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9ED0D" w14:textId="4B56DFC3" w:rsidR="00E64FF0" w:rsidRDefault="00E64FF0" w:rsidP="00E64FF0">
      <w:pPr>
        <w:overflowPunct w:val="0"/>
        <w:autoSpaceDE w:val="0"/>
        <w:autoSpaceDN w:val="0"/>
        <w:adjustRightInd w:val="0"/>
        <w:rPr>
          <w:rFonts w:eastAsia="Times New Roman" w:cs="Arial"/>
          <w:szCs w:val="20"/>
          <w:lang w:eastAsia="nl-NL"/>
        </w:rPr>
      </w:pPr>
      <w:bookmarkStart w:id="0" w:name="_Hlk146287245"/>
      <w:bookmarkEnd w:id="0"/>
    </w:p>
    <w:p w14:paraId="5ED31E25" w14:textId="4B407023" w:rsidR="00C62831" w:rsidRDefault="00C62831"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60288" behindDoc="0" locked="0" layoutInCell="0" allowOverlap="1" wp14:anchorId="4F8709E5" wp14:editId="1C072933">
                <wp:simplePos x="0" y="0"/>
                <wp:positionH relativeFrom="column">
                  <wp:posOffset>138430</wp:posOffset>
                </wp:positionH>
                <wp:positionV relativeFrom="paragraph">
                  <wp:posOffset>84456</wp:posOffset>
                </wp:positionV>
                <wp:extent cx="4248150" cy="1295400"/>
                <wp:effectExtent l="0" t="0" r="0" b="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48150" cy="1295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6A87383" w14:textId="77777777" w:rsidR="00A57873" w:rsidRDefault="00A57873" w:rsidP="00A57873">
                            <w:pPr>
                              <w:rPr>
                                <w:b/>
                                <w:bCs/>
                                <w:sz w:val="28"/>
                                <w:szCs w:val="28"/>
                              </w:rPr>
                            </w:pPr>
                          </w:p>
                          <w:p w14:paraId="376471EF" w14:textId="77777777" w:rsidR="00A57873" w:rsidRPr="00D07843" w:rsidRDefault="00A57873" w:rsidP="00A57873">
                            <w:pPr>
                              <w:spacing w:line="276" w:lineRule="auto"/>
                              <w:rPr>
                                <w:b/>
                                <w:bCs/>
                                <w:sz w:val="28"/>
                                <w:szCs w:val="28"/>
                              </w:rPr>
                            </w:pPr>
                            <w:r w:rsidRPr="00D07843">
                              <w:rPr>
                                <w:b/>
                                <w:sz w:val="28"/>
                                <w:szCs w:val="28"/>
                              </w:rPr>
                              <w:t>Selectieleidraad</w:t>
                            </w:r>
                          </w:p>
                          <w:p w14:paraId="290F09CB" w14:textId="77777777" w:rsidR="00A57873" w:rsidRPr="008B01B3" w:rsidRDefault="00A57873" w:rsidP="00A57873">
                            <w:pPr>
                              <w:spacing w:line="276" w:lineRule="auto"/>
                              <w:jc w:val="left"/>
                              <w:rPr>
                                <w:b/>
                                <w:sz w:val="28"/>
                                <w:szCs w:val="28"/>
                              </w:rPr>
                            </w:pPr>
                            <w:r w:rsidRPr="008B01B3">
                              <w:rPr>
                                <w:b/>
                                <w:sz w:val="28"/>
                                <w:szCs w:val="28"/>
                              </w:rPr>
                              <w:t>Heiloo - Vernieuwen Perronkap (H-VP)</w:t>
                            </w:r>
                          </w:p>
                          <w:p w14:paraId="40F78232" w14:textId="09B22092" w:rsidR="00A57873" w:rsidRPr="008B01B3" w:rsidRDefault="00A57873" w:rsidP="00A57873">
                            <w:pPr>
                              <w:spacing w:line="276" w:lineRule="auto"/>
                              <w:jc w:val="left"/>
                              <w:rPr>
                                <w:b/>
                                <w:sz w:val="28"/>
                                <w:szCs w:val="28"/>
                              </w:rPr>
                            </w:pPr>
                            <w:r w:rsidRPr="008B01B3">
                              <w:rPr>
                                <w:b/>
                                <w:sz w:val="28"/>
                                <w:szCs w:val="28"/>
                              </w:rPr>
                              <w:t>TN</w:t>
                            </w:r>
                            <w:r w:rsidR="00C62831">
                              <w:rPr>
                                <w:b/>
                                <w:sz w:val="28"/>
                                <w:szCs w:val="28"/>
                              </w:rPr>
                              <w:t xml:space="preserve"> </w:t>
                            </w:r>
                            <w:r w:rsidRPr="008B01B3">
                              <w:rPr>
                                <w:b/>
                                <w:sz w:val="28"/>
                                <w:szCs w:val="28"/>
                              </w:rPr>
                              <w:t>403258</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709E5" id="Rectangle 2" o:spid="_x0000_s1026" style="position:absolute;left:0;text-align:left;margin-left:10.9pt;margin-top:6.65pt;width:334.5pt;height:1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" o:allowincell="f" filled="f" stroked="f" strokeweight="0">
                <v:textbox inset="0,0,0,0">
                  <w:txbxContent>
                    <w:p w14:paraId="76A87383" w14:textId="77777777" w:rsidR="00A57873" w:rsidRDefault="00A57873" w:rsidP="00A57873">
                      <w:pPr>
                        <w:rPr>
                          <w:b/>
                          <w:bCs/>
                          <w:sz w:val="28"/>
                          <w:szCs w:val="28"/>
                        </w:rPr>
                      </w:pPr>
                    </w:p>
                    <w:p w14:paraId="376471EF" w14:textId="77777777" w:rsidR="00A57873" w:rsidRPr="00D07843" w:rsidRDefault="00A57873" w:rsidP="00A57873">
                      <w:pPr>
                        <w:spacing w:line="276" w:lineRule="auto"/>
                        <w:rPr>
                          <w:b/>
                          <w:bCs/>
                          <w:sz w:val="28"/>
                          <w:szCs w:val="28"/>
                        </w:rPr>
                      </w:pPr>
                      <w:r w:rsidRPr="00D07843">
                        <w:rPr>
                          <w:b/>
                          <w:sz w:val="28"/>
                          <w:szCs w:val="28"/>
                        </w:rPr>
                        <w:t>Selectieleidraad</w:t>
                      </w:r>
                    </w:p>
                    <w:p w14:paraId="290F09CB" w14:textId="77777777" w:rsidR="00A57873" w:rsidRPr="008B01B3" w:rsidRDefault="00A57873" w:rsidP="00A57873">
                      <w:pPr>
                        <w:spacing w:line="276" w:lineRule="auto"/>
                        <w:jc w:val="left"/>
                        <w:rPr>
                          <w:b/>
                          <w:sz w:val="28"/>
                          <w:szCs w:val="28"/>
                        </w:rPr>
                      </w:pPr>
                      <w:r w:rsidRPr="008B01B3">
                        <w:rPr>
                          <w:b/>
                          <w:sz w:val="28"/>
                          <w:szCs w:val="28"/>
                        </w:rPr>
                        <w:t>Heiloo - Vernieuwen Perronkap (H-VP)</w:t>
                      </w:r>
                    </w:p>
                    <w:p w14:paraId="40F78232" w14:textId="09B22092" w:rsidR="00A57873" w:rsidRPr="008B01B3" w:rsidRDefault="00A57873" w:rsidP="00A57873">
                      <w:pPr>
                        <w:spacing w:line="276" w:lineRule="auto"/>
                        <w:jc w:val="left"/>
                        <w:rPr>
                          <w:b/>
                          <w:sz w:val="28"/>
                          <w:szCs w:val="28"/>
                        </w:rPr>
                      </w:pPr>
                      <w:r w:rsidRPr="008B01B3">
                        <w:rPr>
                          <w:b/>
                          <w:sz w:val="28"/>
                          <w:szCs w:val="28"/>
                        </w:rPr>
                        <w:t>TN</w:t>
                      </w:r>
                      <w:r w:rsidR="00C62831">
                        <w:rPr>
                          <w:b/>
                          <w:sz w:val="28"/>
                          <w:szCs w:val="28"/>
                        </w:rPr>
                        <w:t xml:space="preserve"> </w:t>
                      </w:r>
                      <w:r w:rsidRPr="008B01B3">
                        <w:rPr>
                          <w:b/>
                          <w:sz w:val="28"/>
                          <w:szCs w:val="28"/>
                        </w:rPr>
                        <w:t>403258</w:t>
                      </w:r>
                    </w:p>
                  </w:txbxContent>
                </v:textbox>
              </v:rect>
            </w:pict>
          </mc:Fallback>
        </mc:AlternateContent>
      </w:r>
    </w:p>
    <w:p w14:paraId="6078C622" w14:textId="764835AF" w:rsidR="00C62831" w:rsidRDefault="00C62831" w:rsidP="00E64FF0">
      <w:pPr>
        <w:overflowPunct w:val="0"/>
        <w:autoSpaceDE w:val="0"/>
        <w:autoSpaceDN w:val="0"/>
        <w:adjustRightInd w:val="0"/>
        <w:rPr>
          <w:rFonts w:eastAsia="Times New Roman" w:cs="Arial"/>
          <w:szCs w:val="20"/>
          <w:lang w:eastAsia="nl-NL"/>
        </w:rPr>
      </w:pPr>
    </w:p>
    <w:p w14:paraId="42211473" w14:textId="3EEA487F" w:rsidR="00C62831" w:rsidRDefault="00C62831" w:rsidP="00E64FF0">
      <w:pPr>
        <w:overflowPunct w:val="0"/>
        <w:autoSpaceDE w:val="0"/>
        <w:autoSpaceDN w:val="0"/>
        <w:adjustRightInd w:val="0"/>
        <w:rPr>
          <w:rFonts w:eastAsia="Times New Roman" w:cs="Arial"/>
          <w:szCs w:val="20"/>
          <w:lang w:eastAsia="nl-NL"/>
        </w:rPr>
      </w:pPr>
    </w:p>
    <w:p w14:paraId="2F9C57B1" w14:textId="06469F71" w:rsidR="00C62831" w:rsidRDefault="00C62831" w:rsidP="00E64FF0">
      <w:pPr>
        <w:overflowPunct w:val="0"/>
        <w:autoSpaceDE w:val="0"/>
        <w:autoSpaceDN w:val="0"/>
        <w:adjustRightInd w:val="0"/>
        <w:rPr>
          <w:rFonts w:eastAsia="Times New Roman" w:cs="Arial"/>
          <w:szCs w:val="20"/>
          <w:lang w:eastAsia="nl-NL"/>
        </w:rPr>
      </w:pPr>
    </w:p>
    <w:p w14:paraId="0795A603" w14:textId="6A70AE36" w:rsidR="00C62831" w:rsidRDefault="00C62831" w:rsidP="00E64FF0">
      <w:pPr>
        <w:overflowPunct w:val="0"/>
        <w:autoSpaceDE w:val="0"/>
        <w:autoSpaceDN w:val="0"/>
        <w:adjustRightInd w:val="0"/>
        <w:rPr>
          <w:rFonts w:eastAsia="Times New Roman" w:cs="Arial"/>
          <w:szCs w:val="20"/>
          <w:lang w:eastAsia="nl-NL"/>
        </w:rPr>
      </w:pPr>
    </w:p>
    <w:p w14:paraId="2DC5A2E6" w14:textId="19D16C23" w:rsidR="00C62831" w:rsidRDefault="00C62831" w:rsidP="00E64FF0">
      <w:pPr>
        <w:overflowPunct w:val="0"/>
        <w:autoSpaceDE w:val="0"/>
        <w:autoSpaceDN w:val="0"/>
        <w:adjustRightInd w:val="0"/>
        <w:rPr>
          <w:rFonts w:eastAsia="Times New Roman" w:cs="Arial"/>
          <w:szCs w:val="20"/>
          <w:lang w:eastAsia="nl-NL"/>
        </w:rPr>
      </w:pPr>
      <w:r>
        <w:rPr>
          <w:noProof/>
        </w:rPr>
        <w:drawing>
          <wp:anchor distT="0" distB="0" distL="114300" distR="114300" simplePos="0" relativeHeight="251662336" behindDoc="0" locked="0" layoutInCell="1" allowOverlap="1" wp14:anchorId="04639647" wp14:editId="3D003901">
            <wp:simplePos x="0" y="0"/>
            <wp:positionH relativeFrom="column">
              <wp:posOffset>-180975</wp:posOffset>
            </wp:positionH>
            <wp:positionV relativeFrom="paragraph">
              <wp:posOffset>107315</wp:posOffset>
            </wp:positionV>
            <wp:extent cx="6360795" cy="4572000"/>
            <wp:effectExtent l="0" t="0" r="0" b="0"/>
            <wp:wrapThrough wrapText="bothSides">
              <wp:wrapPolygon edited="0">
                <wp:start x="18954" y="720"/>
                <wp:lineTo x="10868" y="7290"/>
                <wp:lineTo x="1876" y="14670"/>
                <wp:lineTo x="1811" y="15030"/>
                <wp:lineTo x="2135" y="15300"/>
                <wp:lineTo x="2458" y="16740"/>
                <wp:lineTo x="2005" y="18180"/>
                <wp:lineTo x="647" y="19620"/>
                <wp:lineTo x="129" y="20250"/>
                <wp:lineTo x="129" y="20430"/>
                <wp:lineTo x="582" y="21060"/>
                <wp:lineTo x="776" y="21510"/>
                <wp:lineTo x="5046" y="21510"/>
                <wp:lineTo x="5111" y="21330"/>
                <wp:lineTo x="7181" y="19710"/>
                <wp:lineTo x="20765" y="5220"/>
                <wp:lineTo x="21348" y="4140"/>
                <wp:lineTo x="21412" y="1530"/>
                <wp:lineTo x="20895" y="1080"/>
                <wp:lineTo x="19730" y="720"/>
                <wp:lineTo x="18954" y="72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BEBA8EAE-BF5A-486C-A8C5-ECC9F3942E4B}">
                          <a14:imgProps xmlns:a14="http://schemas.microsoft.com/office/drawing/2010/main">
                            <a14:imgLayer r:embed="rId13">
                              <a14:imgEffect>
                                <a14:backgroundRemoval t="8944" b="80495" l="9982" r="89836"/>
                              </a14:imgEffect>
                            </a14:imgLayer>
                          </a14:imgProps>
                        </a:ext>
                        <a:ext uri="{28A0092B-C50C-407E-A947-70E740481C1C}">
                          <a14:useLocalDpi xmlns:a14="http://schemas.microsoft.com/office/drawing/2010/main" val="0"/>
                        </a:ext>
                      </a:extLst>
                    </a:blip>
                    <a:srcRect l="16340" t="9891" r="8964" b="18733"/>
                    <a:stretch/>
                  </pic:blipFill>
                  <pic:spPr bwMode="auto">
                    <a:xfrm>
                      <a:off x="0" y="0"/>
                      <a:ext cx="6360795" cy="457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70A5F85" w14:textId="54565919" w:rsidR="00C62831" w:rsidRDefault="00C62831" w:rsidP="00E64FF0">
      <w:pPr>
        <w:overflowPunct w:val="0"/>
        <w:autoSpaceDE w:val="0"/>
        <w:autoSpaceDN w:val="0"/>
        <w:adjustRightInd w:val="0"/>
        <w:rPr>
          <w:rFonts w:eastAsia="Times New Roman" w:cs="Arial"/>
          <w:szCs w:val="20"/>
          <w:lang w:eastAsia="nl-NL"/>
        </w:rPr>
      </w:pPr>
    </w:p>
    <w:p w14:paraId="14718984" w14:textId="47D6E30E" w:rsidR="00C62831" w:rsidRDefault="00C62831" w:rsidP="00E64FF0">
      <w:pPr>
        <w:overflowPunct w:val="0"/>
        <w:autoSpaceDE w:val="0"/>
        <w:autoSpaceDN w:val="0"/>
        <w:adjustRightInd w:val="0"/>
        <w:rPr>
          <w:rFonts w:eastAsia="Times New Roman" w:cs="Arial"/>
          <w:szCs w:val="20"/>
          <w:lang w:eastAsia="nl-NL"/>
        </w:rPr>
      </w:pPr>
    </w:p>
    <w:p w14:paraId="5FF6BC4D" w14:textId="5E2EDEFD" w:rsidR="00C62831" w:rsidRDefault="00C62831" w:rsidP="00E64FF0">
      <w:pPr>
        <w:overflowPunct w:val="0"/>
        <w:autoSpaceDE w:val="0"/>
        <w:autoSpaceDN w:val="0"/>
        <w:adjustRightInd w:val="0"/>
        <w:rPr>
          <w:rFonts w:eastAsia="Times New Roman" w:cs="Arial"/>
          <w:szCs w:val="20"/>
          <w:lang w:eastAsia="nl-NL"/>
        </w:rPr>
      </w:pPr>
    </w:p>
    <w:p w14:paraId="5AA968EB" w14:textId="27BA8014" w:rsidR="00C62831" w:rsidRDefault="00C62831" w:rsidP="00E64FF0">
      <w:pPr>
        <w:overflowPunct w:val="0"/>
        <w:autoSpaceDE w:val="0"/>
        <w:autoSpaceDN w:val="0"/>
        <w:adjustRightInd w:val="0"/>
        <w:rPr>
          <w:rFonts w:eastAsia="Times New Roman" w:cs="Arial"/>
          <w:szCs w:val="20"/>
          <w:lang w:eastAsia="nl-NL"/>
        </w:rPr>
      </w:pPr>
    </w:p>
    <w:p w14:paraId="78C4684D" w14:textId="3ED6FE77" w:rsidR="00C62831" w:rsidRDefault="00C62831" w:rsidP="00E64FF0">
      <w:pPr>
        <w:overflowPunct w:val="0"/>
        <w:autoSpaceDE w:val="0"/>
        <w:autoSpaceDN w:val="0"/>
        <w:adjustRightInd w:val="0"/>
        <w:rPr>
          <w:rFonts w:eastAsia="Times New Roman" w:cs="Arial"/>
          <w:szCs w:val="20"/>
          <w:lang w:eastAsia="nl-NL"/>
        </w:rPr>
      </w:pPr>
    </w:p>
    <w:p w14:paraId="00E4EC34" w14:textId="568E570F" w:rsidR="00C62831" w:rsidRDefault="00C62831" w:rsidP="00E64FF0">
      <w:pPr>
        <w:overflowPunct w:val="0"/>
        <w:autoSpaceDE w:val="0"/>
        <w:autoSpaceDN w:val="0"/>
        <w:adjustRightInd w:val="0"/>
        <w:rPr>
          <w:rFonts w:eastAsia="Times New Roman" w:cs="Arial"/>
          <w:szCs w:val="20"/>
          <w:lang w:eastAsia="nl-NL"/>
        </w:rPr>
      </w:pPr>
    </w:p>
    <w:p w14:paraId="476D8BFC" w14:textId="7EE9BD9C" w:rsidR="00C62831" w:rsidRDefault="00C62831" w:rsidP="00E64FF0">
      <w:pPr>
        <w:overflowPunct w:val="0"/>
        <w:autoSpaceDE w:val="0"/>
        <w:autoSpaceDN w:val="0"/>
        <w:adjustRightInd w:val="0"/>
        <w:rPr>
          <w:rFonts w:eastAsia="Times New Roman" w:cs="Arial"/>
          <w:szCs w:val="20"/>
          <w:lang w:eastAsia="nl-NL"/>
        </w:rPr>
      </w:pPr>
    </w:p>
    <w:p w14:paraId="283D2159" w14:textId="1AA903D8" w:rsidR="00C62831" w:rsidRDefault="00C62831" w:rsidP="00E64FF0">
      <w:pPr>
        <w:overflowPunct w:val="0"/>
        <w:autoSpaceDE w:val="0"/>
        <w:autoSpaceDN w:val="0"/>
        <w:adjustRightInd w:val="0"/>
        <w:rPr>
          <w:rFonts w:eastAsia="Times New Roman" w:cs="Arial"/>
          <w:szCs w:val="20"/>
          <w:lang w:eastAsia="nl-NL"/>
        </w:rPr>
      </w:pPr>
    </w:p>
    <w:p w14:paraId="2B7AEC0B" w14:textId="636C2295" w:rsidR="00C62831" w:rsidRDefault="00C62831" w:rsidP="00E64FF0">
      <w:pPr>
        <w:overflowPunct w:val="0"/>
        <w:autoSpaceDE w:val="0"/>
        <w:autoSpaceDN w:val="0"/>
        <w:adjustRightInd w:val="0"/>
        <w:rPr>
          <w:rFonts w:eastAsia="Times New Roman" w:cs="Arial"/>
          <w:szCs w:val="20"/>
          <w:lang w:eastAsia="nl-NL"/>
        </w:rPr>
      </w:pPr>
    </w:p>
    <w:p w14:paraId="0A613C94" w14:textId="2A3607C2" w:rsidR="00C62831" w:rsidRDefault="00C62831" w:rsidP="00E64FF0">
      <w:pPr>
        <w:overflowPunct w:val="0"/>
        <w:autoSpaceDE w:val="0"/>
        <w:autoSpaceDN w:val="0"/>
        <w:adjustRightInd w:val="0"/>
        <w:rPr>
          <w:rFonts w:eastAsia="Times New Roman" w:cs="Arial"/>
          <w:szCs w:val="20"/>
          <w:lang w:eastAsia="nl-NL"/>
        </w:rPr>
      </w:pPr>
    </w:p>
    <w:p w14:paraId="6E2BB473" w14:textId="77533AB4" w:rsidR="00C62831" w:rsidRDefault="00C62831" w:rsidP="00E64FF0">
      <w:pPr>
        <w:overflowPunct w:val="0"/>
        <w:autoSpaceDE w:val="0"/>
        <w:autoSpaceDN w:val="0"/>
        <w:adjustRightInd w:val="0"/>
        <w:rPr>
          <w:rFonts w:eastAsia="Times New Roman" w:cs="Arial"/>
          <w:szCs w:val="20"/>
          <w:lang w:eastAsia="nl-NL"/>
        </w:rPr>
      </w:pPr>
    </w:p>
    <w:p w14:paraId="4F000EE4" w14:textId="50481246" w:rsidR="00C62831" w:rsidRDefault="00C62831" w:rsidP="00E64FF0">
      <w:pPr>
        <w:overflowPunct w:val="0"/>
        <w:autoSpaceDE w:val="0"/>
        <w:autoSpaceDN w:val="0"/>
        <w:adjustRightInd w:val="0"/>
        <w:rPr>
          <w:rFonts w:eastAsia="Times New Roman" w:cs="Arial"/>
          <w:szCs w:val="20"/>
          <w:lang w:eastAsia="nl-NL"/>
        </w:rPr>
      </w:pPr>
    </w:p>
    <w:p w14:paraId="77F1F246" w14:textId="17E86862" w:rsidR="00C62831" w:rsidRDefault="00C62831" w:rsidP="00E64FF0">
      <w:pPr>
        <w:overflowPunct w:val="0"/>
        <w:autoSpaceDE w:val="0"/>
        <w:autoSpaceDN w:val="0"/>
        <w:adjustRightInd w:val="0"/>
        <w:rPr>
          <w:rFonts w:eastAsia="Times New Roman" w:cs="Arial"/>
          <w:szCs w:val="20"/>
          <w:lang w:eastAsia="nl-NL"/>
        </w:rPr>
      </w:pPr>
    </w:p>
    <w:p w14:paraId="49F9424E" w14:textId="7A7187D8" w:rsidR="00C62831" w:rsidRDefault="00C62831" w:rsidP="00E64FF0">
      <w:pPr>
        <w:overflowPunct w:val="0"/>
        <w:autoSpaceDE w:val="0"/>
        <w:autoSpaceDN w:val="0"/>
        <w:adjustRightInd w:val="0"/>
        <w:rPr>
          <w:rFonts w:eastAsia="Times New Roman" w:cs="Arial"/>
          <w:szCs w:val="20"/>
          <w:lang w:eastAsia="nl-NL"/>
        </w:rPr>
      </w:pPr>
    </w:p>
    <w:p w14:paraId="70755DAE" w14:textId="77777777" w:rsidR="00C62831" w:rsidRDefault="00C62831" w:rsidP="00E64FF0">
      <w:pPr>
        <w:overflowPunct w:val="0"/>
        <w:autoSpaceDE w:val="0"/>
        <w:autoSpaceDN w:val="0"/>
        <w:adjustRightInd w:val="0"/>
        <w:rPr>
          <w:rFonts w:eastAsia="Times New Roman" w:cs="Arial"/>
          <w:szCs w:val="20"/>
          <w:lang w:eastAsia="nl-NL"/>
        </w:rPr>
      </w:pPr>
    </w:p>
    <w:p w14:paraId="3C66C1CC" w14:textId="4D257C96" w:rsidR="00C62831" w:rsidRDefault="00C62831" w:rsidP="00E64FF0">
      <w:pPr>
        <w:overflowPunct w:val="0"/>
        <w:autoSpaceDE w:val="0"/>
        <w:autoSpaceDN w:val="0"/>
        <w:adjustRightInd w:val="0"/>
        <w:rPr>
          <w:rFonts w:eastAsia="Times New Roman" w:cs="Arial"/>
          <w:szCs w:val="20"/>
          <w:lang w:eastAsia="nl-NL"/>
        </w:rPr>
      </w:pPr>
    </w:p>
    <w:p w14:paraId="3229594A" w14:textId="6F96CDC4" w:rsidR="00C62831" w:rsidRDefault="00C62831" w:rsidP="00E64FF0">
      <w:pPr>
        <w:overflowPunct w:val="0"/>
        <w:autoSpaceDE w:val="0"/>
        <w:autoSpaceDN w:val="0"/>
        <w:adjustRightInd w:val="0"/>
        <w:rPr>
          <w:rFonts w:eastAsia="Times New Roman" w:cs="Arial"/>
          <w:szCs w:val="20"/>
          <w:lang w:eastAsia="nl-NL"/>
        </w:rPr>
      </w:pPr>
    </w:p>
    <w:p w14:paraId="0760D39D" w14:textId="798D4C30" w:rsidR="00C62831" w:rsidRDefault="00C62831" w:rsidP="00E64FF0">
      <w:pPr>
        <w:overflowPunct w:val="0"/>
        <w:autoSpaceDE w:val="0"/>
        <w:autoSpaceDN w:val="0"/>
        <w:adjustRightInd w:val="0"/>
        <w:rPr>
          <w:rFonts w:eastAsia="Times New Roman" w:cs="Arial"/>
          <w:szCs w:val="20"/>
          <w:lang w:eastAsia="nl-NL"/>
        </w:rPr>
      </w:pPr>
    </w:p>
    <w:p w14:paraId="3CB0CAA5" w14:textId="655AE37F" w:rsidR="00C62831" w:rsidRDefault="00C62831" w:rsidP="00E64FF0">
      <w:pPr>
        <w:overflowPunct w:val="0"/>
        <w:autoSpaceDE w:val="0"/>
        <w:autoSpaceDN w:val="0"/>
        <w:adjustRightInd w:val="0"/>
        <w:rPr>
          <w:rFonts w:eastAsia="Times New Roman" w:cs="Arial"/>
          <w:szCs w:val="20"/>
          <w:lang w:eastAsia="n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C62831" w:rsidRPr="000F55E0" w14:paraId="3D5EEF8C" w14:textId="77777777" w:rsidTr="00C62831">
        <w:trPr>
          <w:cantSplit/>
          <w:trHeight w:val="228"/>
        </w:trPr>
        <w:tc>
          <w:tcPr>
            <w:tcW w:w="1155" w:type="dxa"/>
            <w:hideMark/>
          </w:tcPr>
          <w:p w14:paraId="0B904847" w14:textId="77777777" w:rsidR="00C62831" w:rsidRDefault="00C62831" w:rsidP="004B4076">
            <w:pPr>
              <w:pStyle w:val="Adresregel"/>
              <w:rPr>
                <w:lang w:val="nl"/>
              </w:rPr>
            </w:pPr>
            <w:r>
              <w:rPr>
                <w:lang w:val="nl"/>
              </w:rPr>
              <w:t>Versie</w:t>
            </w:r>
          </w:p>
        </w:tc>
        <w:tc>
          <w:tcPr>
            <w:tcW w:w="3663" w:type="dxa"/>
          </w:tcPr>
          <w:p w14:paraId="39318F9B" w14:textId="18F9CAB5" w:rsidR="00C62831" w:rsidRPr="00B70BC1" w:rsidRDefault="00C62831" w:rsidP="004B4076">
            <w:pPr>
              <w:rPr>
                <w:lang w:val="nl"/>
              </w:rPr>
            </w:pPr>
            <w:r w:rsidRPr="00B70BC1">
              <w:rPr>
                <w:lang w:val="nl"/>
              </w:rPr>
              <w:t>1.0</w:t>
            </w:r>
          </w:p>
        </w:tc>
      </w:tr>
      <w:tr w:rsidR="00C62831" w:rsidRPr="000F55E0" w14:paraId="64095F9E" w14:textId="77777777" w:rsidTr="004B4076">
        <w:trPr>
          <w:cantSplit/>
          <w:trHeight w:val="155"/>
        </w:trPr>
        <w:tc>
          <w:tcPr>
            <w:tcW w:w="1155" w:type="dxa"/>
            <w:hideMark/>
          </w:tcPr>
          <w:p w14:paraId="7E189736" w14:textId="77777777" w:rsidR="00C62831" w:rsidRDefault="00C62831" w:rsidP="004B4076">
            <w:pPr>
              <w:pStyle w:val="Adresregel"/>
              <w:rPr>
                <w:lang w:val="nl"/>
              </w:rPr>
            </w:pPr>
            <w:r>
              <w:rPr>
                <w:lang w:val="nl"/>
              </w:rPr>
              <w:t>Datum</w:t>
            </w:r>
          </w:p>
        </w:tc>
        <w:tc>
          <w:tcPr>
            <w:tcW w:w="3663" w:type="dxa"/>
          </w:tcPr>
          <w:p w14:paraId="106DEC27" w14:textId="6D649AD0" w:rsidR="00C62831" w:rsidRPr="00B70BC1" w:rsidRDefault="00C62831" w:rsidP="004B4076">
            <w:pPr>
              <w:rPr>
                <w:lang w:val="nl"/>
              </w:rPr>
            </w:pPr>
            <w:r>
              <w:rPr>
                <w:lang w:val="nl"/>
              </w:rPr>
              <w:t>22</w:t>
            </w:r>
            <w:r>
              <w:rPr>
                <w:lang w:val="nl"/>
              </w:rPr>
              <w:t xml:space="preserve"> september</w:t>
            </w:r>
            <w:r w:rsidRPr="00B70BC1">
              <w:rPr>
                <w:lang w:val="nl"/>
              </w:rPr>
              <w:t xml:space="preserve"> 202</w:t>
            </w:r>
            <w:r>
              <w:rPr>
                <w:lang w:val="nl"/>
              </w:rPr>
              <w:t>3</w:t>
            </w:r>
          </w:p>
        </w:tc>
      </w:tr>
      <w:tr w:rsidR="00C62831" w:rsidRPr="000F55E0" w14:paraId="72B7CAB5" w14:textId="77777777" w:rsidTr="004B4076">
        <w:trPr>
          <w:cantSplit/>
          <w:trHeight w:val="164"/>
        </w:trPr>
        <w:tc>
          <w:tcPr>
            <w:tcW w:w="1155" w:type="dxa"/>
            <w:hideMark/>
          </w:tcPr>
          <w:p w14:paraId="56A62D3A" w14:textId="77777777" w:rsidR="00C62831" w:rsidRPr="00723B4E" w:rsidRDefault="00C62831" w:rsidP="004B4076">
            <w:pPr>
              <w:pStyle w:val="Adresregel"/>
              <w:rPr>
                <w:lang w:val="nl"/>
              </w:rPr>
            </w:pPr>
            <w:r w:rsidRPr="00723B4E">
              <w:rPr>
                <w:lang w:val="nl"/>
              </w:rPr>
              <w:t>Status</w:t>
            </w:r>
          </w:p>
        </w:tc>
        <w:tc>
          <w:tcPr>
            <w:tcW w:w="3663" w:type="dxa"/>
          </w:tcPr>
          <w:p w14:paraId="4021FB70" w14:textId="4146D66A" w:rsidR="00C62831" w:rsidRPr="00B70BC1" w:rsidRDefault="00C62831" w:rsidP="004B4076">
            <w:pPr>
              <w:rPr>
                <w:lang w:val="nl"/>
              </w:rPr>
            </w:pPr>
            <w:r w:rsidRPr="00B70BC1">
              <w:rPr>
                <w:lang w:val="nl"/>
              </w:rPr>
              <w:t>Definitief</w:t>
            </w:r>
          </w:p>
        </w:tc>
      </w:tr>
    </w:tbl>
    <w:p w14:paraId="0FE8657D" w14:textId="521D4FD3" w:rsidR="00C62831" w:rsidRDefault="00C62831" w:rsidP="00C62831"/>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C62831" w14:paraId="6D2D8A39" w14:textId="77777777" w:rsidTr="004B4076">
        <w:trPr>
          <w:cantSplit/>
          <w:trHeight w:val="240"/>
        </w:trPr>
        <w:tc>
          <w:tcPr>
            <w:tcW w:w="1155" w:type="dxa"/>
            <w:hideMark/>
          </w:tcPr>
          <w:p w14:paraId="08A1EE37" w14:textId="4C234988" w:rsidR="00C62831" w:rsidRPr="00C62831" w:rsidRDefault="00C62831" w:rsidP="00C62831">
            <w:pPr>
              <w:pStyle w:val="Adresregel"/>
              <w:rPr>
                <w:lang w:val="nl"/>
              </w:rPr>
            </w:pPr>
            <w:r>
              <w:rPr>
                <w:lang w:val="nl"/>
              </w:rPr>
              <w:t>Modelv</w:t>
            </w:r>
            <w:r>
              <w:rPr>
                <w:lang w:val="nl"/>
              </w:rPr>
              <w:t>ersie</w:t>
            </w:r>
          </w:p>
          <w:p w14:paraId="618A16E5" w14:textId="0495F9EF" w:rsidR="00C62831" w:rsidRPr="00C62831" w:rsidRDefault="00C62831" w:rsidP="00C62831">
            <w:pPr>
              <w:rPr>
                <w:rFonts w:eastAsia="Times New Roman" w:cs="Times New Roman"/>
                <w:noProof/>
                <w:sz w:val="14"/>
                <w:szCs w:val="20"/>
                <w:lang w:val="nl" w:eastAsia="nl-NL"/>
              </w:rPr>
            </w:pPr>
          </w:p>
        </w:tc>
        <w:tc>
          <w:tcPr>
            <w:tcW w:w="3663" w:type="dxa"/>
          </w:tcPr>
          <w:p w14:paraId="099D28A9" w14:textId="0900A806" w:rsidR="00C62831" w:rsidRPr="00C62831" w:rsidRDefault="00C62831" w:rsidP="004B4076">
            <w:pPr>
              <w:rPr>
                <w:lang w:val="nl"/>
              </w:rPr>
            </w:pPr>
            <w:r w:rsidRPr="00C62831">
              <w:rPr>
                <w:lang w:val="nl"/>
              </w:rPr>
              <w:t>6.0</w:t>
            </w:r>
          </w:p>
        </w:tc>
      </w:tr>
      <w:tr w:rsidR="00C62831" w14:paraId="7900D162" w14:textId="77777777" w:rsidTr="004B4076">
        <w:trPr>
          <w:cantSplit/>
          <w:trHeight w:val="240"/>
        </w:trPr>
        <w:tc>
          <w:tcPr>
            <w:tcW w:w="1155" w:type="dxa"/>
          </w:tcPr>
          <w:p w14:paraId="071C9AB5" w14:textId="5C256FD5" w:rsidR="00C62831" w:rsidRPr="00C62831" w:rsidRDefault="00C62831" w:rsidP="00C62831">
            <w:pPr>
              <w:pStyle w:val="Adresregel"/>
              <w:rPr>
                <w:lang w:val="nl"/>
              </w:rPr>
            </w:pPr>
            <w:r>
              <w:rPr>
                <w:lang w:val="nl"/>
              </w:rPr>
              <w:t>Modeld</w:t>
            </w:r>
            <w:r>
              <w:rPr>
                <w:lang w:val="nl"/>
              </w:rPr>
              <w:t>atum</w:t>
            </w:r>
          </w:p>
        </w:tc>
        <w:tc>
          <w:tcPr>
            <w:tcW w:w="3663" w:type="dxa"/>
          </w:tcPr>
          <w:p w14:paraId="6F67B7BD" w14:textId="406DCA65" w:rsidR="00C62831" w:rsidRPr="00C62831" w:rsidRDefault="00C62831" w:rsidP="004B4076">
            <w:pPr>
              <w:rPr>
                <w:lang w:val="nl"/>
              </w:rPr>
            </w:pPr>
            <w:r w:rsidRPr="00C62831">
              <w:rPr>
                <w:lang w:val="nl"/>
              </w:rPr>
              <w:t>1</w:t>
            </w:r>
            <w:r w:rsidRPr="00C62831">
              <w:rPr>
                <w:lang w:val="nl"/>
              </w:rPr>
              <w:t xml:space="preserve"> augustus 2023</w:t>
            </w:r>
          </w:p>
        </w:tc>
      </w:tr>
    </w:tbl>
    <w:p w14:paraId="6C5874BD" w14:textId="77777777" w:rsidR="00C62831" w:rsidRDefault="00C62831" w:rsidP="00C05211">
      <w:pPr>
        <w:keepNext/>
        <w:keepLines/>
        <w:spacing w:before="480" w:after="0" w:line="276" w:lineRule="auto"/>
        <w:ind w:left="-142"/>
        <w:rPr>
          <w:rFonts w:ascii="Cambria" w:eastAsia="MS Gothic" w:hAnsi="Cambria" w:cs="Times New Roman"/>
          <w:b/>
          <w:bCs/>
          <w:noProof/>
          <w:kern w:val="28"/>
          <w:sz w:val="28"/>
          <w:szCs w:val="28"/>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4E7A6A">
          <w:headerReference w:type="default" r:id="rId14"/>
          <w:headerReference w:type="first" r:id="rId15"/>
          <w:pgSz w:w="11906" w:h="16838"/>
          <w:pgMar w:top="1417" w:right="1417" w:bottom="1417" w:left="1417" w:header="708" w:footer="708" w:gutter="0"/>
          <w:cols w:space="708"/>
          <w:docGrid w:linePitch="299"/>
        </w:sectPr>
      </w:pPr>
    </w:p>
    <w:p w14:paraId="1D3F3A53" w14:textId="48C3DA56" w:rsidR="004E7A6A" w:rsidRDefault="004E7A6A" w:rsidP="004E7A6A">
      <w:pPr>
        <w:pStyle w:val="Kop1"/>
        <w:numPr>
          <w:ilvl w:val="0"/>
          <w:numId w:val="0"/>
        </w:numPr>
        <w:ind w:left="567"/>
      </w:pPr>
    </w:p>
    <w:sdt>
      <w:sdtPr>
        <w:rPr>
          <w:rFonts w:ascii="Cambria" w:eastAsia="MS Gothic" w:hAnsi="Cambria" w:cs="Times New Roman"/>
          <w:b/>
          <w:bCs/>
          <w:noProof/>
          <w:kern w:val="28"/>
          <w:sz w:val="28"/>
          <w:szCs w:val="28"/>
          <w:lang w:eastAsia="nl-NL"/>
        </w:rPr>
        <w:id w:val="1319761906"/>
        <w:docPartObj>
          <w:docPartGallery w:val="Table of Contents"/>
          <w:docPartUnique/>
        </w:docPartObj>
      </w:sdtPr>
      <w:sdtContent>
        <w:p w14:paraId="384025BD" w14:textId="77777777" w:rsidR="004E7A6A" w:rsidRPr="00E64FF0" w:rsidRDefault="004E7A6A" w:rsidP="004E7A6A">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7D4C9457" w14:textId="46681AD8" w:rsidR="00376EA0" w:rsidRDefault="004E7A6A">
          <w:pPr>
            <w:pStyle w:val="Inhopg1"/>
            <w:tabs>
              <w:tab w:val="left" w:pos="440"/>
              <w:tab w:val="right" w:leader="dot" w:pos="9016"/>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46289004" w:history="1">
            <w:r w:rsidR="00376EA0" w:rsidRPr="00E551D9">
              <w:rPr>
                <w:rStyle w:val="Hyperlink"/>
                <w:noProof/>
              </w:rPr>
              <w:t>1</w:t>
            </w:r>
            <w:r w:rsidR="00376EA0">
              <w:rPr>
                <w:rFonts w:asciiTheme="minorHAnsi" w:eastAsiaTheme="minorEastAsia" w:hAnsiTheme="minorHAnsi"/>
                <w:noProof/>
                <w:sz w:val="22"/>
                <w:lang w:eastAsia="nl-NL"/>
              </w:rPr>
              <w:tab/>
            </w:r>
            <w:r w:rsidR="00376EA0" w:rsidRPr="00E551D9">
              <w:rPr>
                <w:rStyle w:val="Hyperlink"/>
                <w:noProof/>
              </w:rPr>
              <w:t>Inleiding</w:t>
            </w:r>
            <w:r w:rsidR="00376EA0">
              <w:rPr>
                <w:noProof/>
                <w:webHidden/>
              </w:rPr>
              <w:tab/>
            </w:r>
            <w:r w:rsidR="00376EA0">
              <w:rPr>
                <w:noProof/>
                <w:webHidden/>
              </w:rPr>
              <w:fldChar w:fldCharType="begin"/>
            </w:r>
            <w:r w:rsidR="00376EA0">
              <w:rPr>
                <w:noProof/>
                <w:webHidden/>
              </w:rPr>
              <w:instrText xml:space="preserve"> PAGEREF _Toc146289004 \h </w:instrText>
            </w:r>
            <w:r w:rsidR="00376EA0">
              <w:rPr>
                <w:noProof/>
                <w:webHidden/>
              </w:rPr>
            </w:r>
            <w:r w:rsidR="00376EA0">
              <w:rPr>
                <w:noProof/>
                <w:webHidden/>
              </w:rPr>
              <w:fldChar w:fldCharType="separate"/>
            </w:r>
            <w:r w:rsidR="00376EA0">
              <w:rPr>
                <w:noProof/>
                <w:webHidden/>
              </w:rPr>
              <w:t>2</w:t>
            </w:r>
            <w:r w:rsidR="00376EA0">
              <w:rPr>
                <w:noProof/>
                <w:webHidden/>
              </w:rPr>
              <w:fldChar w:fldCharType="end"/>
            </w:r>
          </w:hyperlink>
        </w:p>
        <w:p w14:paraId="7DE3DAC4" w14:textId="5F9D7B6F" w:rsidR="00376EA0" w:rsidRDefault="00376EA0">
          <w:pPr>
            <w:pStyle w:val="Inhopg2"/>
            <w:tabs>
              <w:tab w:val="left" w:pos="880"/>
              <w:tab w:val="right" w:leader="dot" w:pos="9016"/>
            </w:tabs>
            <w:rPr>
              <w:rFonts w:asciiTheme="minorHAnsi" w:eastAsiaTheme="minorEastAsia" w:hAnsiTheme="minorHAnsi"/>
              <w:noProof/>
              <w:sz w:val="22"/>
              <w:lang w:eastAsia="nl-NL"/>
            </w:rPr>
          </w:pPr>
          <w:hyperlink w:anchor="_Toc146289005" w:history="1">
            <w:r w:rsidRPr="00E551D9">
              <w:rPr>
                <w:rStyle w:val="Hyperlink"/>
                <w:noProof/>
              </w:rPr>
              <w:t>1.1</w:t>
            </w:r>
            <w:r>
              <w:rPr>
                <w:rFonts w:asciiTheme="minorHAnsi" w:eastAsiaTheme="minorEastAsia" w:hAnsiTheme="minorHAnsi"/>
                <w:noProof/>
                <w:sz w:val="22"/>
                <w:lang w:eastAsia="nl-NL"/>
              </w:rPr>
              <w:tab/>
            </w:r>
            <w:r w:rsidRPr="00E551D9">
              <w:rPr>
                <w:rStyle w:val="Hyperlink"/>
                <w:noProof/>
              </w:rPr>
              <w:t>Achtergrond</w:t>
            </w:r>
            <w:r>
              <w:rPr>
                <w:noProof/>
                <w:webHidden/>
              </w:rPr>
              <w:tab/>
            </w:r>
            <w:r>
              <w:rPr>
                <w:noProof/>
                <w:webHidden/>
              </w:rPr>
              <w:fldChar w:fldCharType="begin"/>
            </w:r>
            <w:r>
              <w:rPr>
                <w:noProof/>
                <w:webHidden/>
              </w:rPr>
              <w:instrText xml:space="preserve"> PAGEREF _Toc146289005 \h </w:instrText>
            </w:r>
            <w:r>
              <w:rPr>
                <w:noProof/>
                <w:webHidden/>
              </w:rPr>
            </w:r>
            <w:r>
              <w:rPr>
                <w:noProof/>
                <w:webHidden/>
              </w:rPr>
              <w:fldChar w:fldCharType="separate"/>
            </w:r>
            <w:r>
              <w:rPr>
                <w:noProof/>
                <w:webHidden/>
              </w:rPr>
              <w:t>2</w:t>
            </w:r>
            <w:r>
              <w:rPr>
                <w:noProof/>
                <w:webHidden/>
              </w:rPr>
              <w:fldChar w:fldCharType="end"/>
            </w:r>
          </w:hyperlink>
        </w:p>
        <w:p w14:paraId="294C9980" w14:textId="114F723D" w:rsidR="00376EA0" w:rsidRDefault="00376EA0">
          <w:pPr>
            <w:pStyle w:val="Inhopg2"/>
            <w:tabs>
              <w:tab w:val="left" w:pos="880"/>
              <w:tab w:val="right" w:leader="dot" w:pos="9016"/>
            </w:tabs>
            <w:rPr>
              <w:rFonts w:asciiTheme="minorHAnsi" w:eastAsiaTheme="minorEastAsia" w:hAnsiTheme="minorHAnsi"/>
              <w:noProof/>
              <w:sz w:val="22"/>
              <w:lang w:eastAsia="nl-NL"/>
            </w:rPr>
          </w:pPr>
          <w:hyperlink w:anchor="_Toc146289006" w:history="1">
            <w:r w:rsidRPr="00E551D9">
              <w:rPr>
                <w:rStyle w:val="Hyperlink"/>
                <w:noProof/>
              </w:rPr>
              <w:t>1.2</w:t>
            </w:r>
            <w:r>
              <w:rPr>
                <w:rFonts w:asciiTheme="minorHAnsi" w:eastAsiaTheme="minorEastAsia" w:hAnsiTheme="minorHAnsi"/>
                <w:noProof/>
                <w:sz w:val="22"/>
                <w:lang w:eastAsia="nl-NL"/>
              </w:rPr>
              <w:tab/>
            </w:r>
            <w:r w:rsidRPr="00E551D9">
              <w:rPr>
                <w:rStyle w:val="Hyperlink"/>
                <w:noProof/>
              </w:rPr>
              <w:t>Doel selectieleidraad</w:t>
            </w:r>
            <w:r>
              <w:rPr>
                <w:noProof/>
                <w:webHidden/>
              </w:rPr>
              <w:tab/>
            </w:r>
            <w:r>
              <w:rPr>
                <w:noProof/>
                <w:webHidden/>
              </w:rPr>
              <w:fldChar w:fldCharType="begin"/>
            </w:r>
            <w:r>
              <w:rPr>
                <w:noProof/>
                <w:webHidden/>
              </w:rPr>
              <w:instrText xml:space="preserve"> PAGEREF _Toc146289006 \h </w:instrText>
            </w:r>
            <w:r>
              <w:rPr>
                <w:noProof/>
                <w:webHidden/>
              </w:rPr>
            </w:r>
            <w:r>
              <w:rPr>
                <w:noProof/>
                <w:webHidden/>
              </w:rPr>
              <w:fldChar w:fldCharType="separate"/>
            </w:r>
            <w:r>
              <w:rPr>
                <w:noProof/>
                <w:webHidden/>
              </w:rPr>
              <w:t>2</w:t>
            </w:r>
            <w:r>
              <w:rPr>
                <w:noProof/>
                <w:webHidden/>
              </w:rPr>
              <w:fldChar w:fldCharType="end"/>
            </w:r>
          </w:hyperlink>
        </w:p>
        <w:p w14:paraId="7AA9868F" w14:textId="4AFD8A01" w:rsidR="00376EA0" w:rsidRDefault="00376EA0">
          <w:pPr>
            <w:pStyle w:val="Inhopg2"/>
            <w:tabs>
              <w:tab w:val="left" w:pos="880"/>
              <w:tab w:val="right" w:leader="dot" w:pos="9016"/>
            </w:tabs>
            <w:rPr>
              <w:rFonts w:asciiTheme="minorHAnsi" w:eastAsiaTheme="minorEastAsia" w:hAnsiTheme="minorHAnsi"/>
              <w:noProof/>
              <w:sz w:val="22"/>
              <w:lang w:eastAsia="nl-NL"/>
            </w:rPr>
          </w:pPr>
          <w:hyperlink w:anchor="_Toc146289007" w:history="1">
            <w:r w:rsidRPr="00E551D9">
              <w:rPr>
                <w:rStyle w:val="Hyperlink"/>
                <w:noProof/>
              </w:rPr>
              <w:t>1.3</w:t>
            </w:r>
            <w:r>
              <w:rPr>
                <w:rFonts w:asciiTheme="minorHAnsi" w:eastAsiaTheme="minorEastAsia" w:hAnsiTheme="minorHAnsi"/>
                <w:noProof/>
                <w:sz w:val="22"/>
                <w:lang w:eastAsia="nl-NL"/>
              </w:rPr>
              <w:tab/>
            </w:r>
            <w:r w:rsidRPr="00E551D9">
              <w:rPr>
                <w:rStyle w:val="Hyperlink"/>
                <w:noProof/>
              </w:rPr>
              <w:t>Nadere informatie over de opdracht</w:t>
            </w:r>
            <w:r>
              <w:rPr>
                <w:noProof/>
                <w:webHidden/>
              </w:rPr>
              <w:tab/>
            </w:r>
            <w:r>
              <w:rPr>
                <w:noProof/>
                <w:webHidden/>
              </w:rPr>
              <w:fldChar w:fldCharType="begin"/>
            </w:r>
            <w:r>
              <w:rPr>
                <w:noProof/>
                <w:webHidden/>
              </w:rPr>
              <w:instrText xml:space="preserve"> PAGEREF _Toc146289007 \h </w:instrText>
            </w:r>
            <w:r>
              <w:rPr>
                <w:noProof/>
                <w:webHidden/>
              </w:rPr>
            </w:r>
            <w:r>
              <w:rPr>
                <w:noProof/>
                <w:webHidden/>
              </w:rPr>
              <w:fldChar w:fldCharType="separate"/>
            </w:r>
            <w:r>
              <w:rPr>
                <w:noProof/>
                <w:webHidden/>
              </w:rPr>
              <w:t>2</w:t>
            </w:r>
            <w:r>
              <w:rPr>
                <w:noProof/>
                <w:webHidden/>
              </w:rPr>
              <w:fldChar w:fldCharType="end"/>
            </w:r>
          </w:hyperlink>
        </w:p>
        <w:p w14:paraId="549C0B97" w14:textId="0D5F70EF" w:rsidR="00376EA0" w:rsidRDefault="00376EA0">
          <w:pPr>
            <w:pStyle w:val="Inhopg2"/>
            <w:tabs>
              <w:tab w:val="left" w:pos="880"/>
              <w:tab w:val="right" w:leader="dot" w:pos="9016"/>
            </w:tabs>
            <w:rPr>
              <w:rFonts w:asciiTheme="minorHAnsi" w:eastAsiaTheme="minorEastAsia" w:hAnsiTheme="minorHAnsi"/>
              <w:noProof/>
              <w:sz w:val="22"/>
              <w:lang w:eastAsia="nl-NL"/>
            </w:rPr>
          </w:pPr>
          <w:hyperlink w:anchor="_Toc146289008" w:history="1">
            <w:r w:rsidRPr="00E551D9">
              <w:rPr>
                <w:rStyle w:val="Hyperlink"/>
                <w:noProof/>
              </w:rPr>
              <w:t>1.4</w:t>
            </w:r>
            <w:r>
              <w:rPr>
                <w:rFonts w:asciiTheme="minorHAnsi" w:eastAsiaTheme="minorEastAsia" w:hAnsiTheme="minorHAnsi"/>
                <w:noProof/>
                <w:sz w:val="22"/>
                <w:lang w:eastAsia="nl-NL"/>
              </w:rPr>
              <w:tab/>
            </w:r>
            <w:r w:rsidRPr="00E551D9">
              <w:rPr>
                <w:rStyle w:val="Hyperlink"/>
                <w:noProof/>
              </w:rPr>
              <w:t>Scope van de opdracht</w:t>
            </w:r>
            <w:r>
              <w:rPr>
                <w:noProof/>
                <w:webHidden/>
              </w:rPr>
              <w:tab/>
            </w:r>
            <w:r>
              <w:rPr>
                <w:noProof/>
                <w:webHidden/>
              </w:rPr>
              <w:fldChar w:fldCharType="begin"/>
            </w:r>
            <w:r>
              <w:rPr>
                <w:noProof/>
                <w:webHidden/>
              </w:rPr>
              <w:instrText xml:space="preserve"> PAGEREF _Toc146289008 \h </w:instrText>
            </w:r>
            <w:r>
              <w:rPr>
                <w:noProof/>
                <w:webHidden/>
              </w:rPr>
            </w:r>
            <w:r>
              <w:rPr>
                <w:noProof/>
                <w:webHidden/>
              </w:rPr>
              <w:fldChar w:fldCharType="separate"/>
            </w:r>
            <w:r>
              <w:rPr>
                <w:noProof/>
                <w:webHidden/>
              </w:rPr>
              <w:t>2</w:t>
            </w:r>
            <w:r>
              <w:rPr>
                <w:noProof/>
                <w:webHidden/>
              </w:rPr>
              <w:fldChar w:fldCharType="end"/>
            </w:r>
          </w:hyperlink>
        </w:p>
        <w:p w14:paraId="01759293" w14:textId="65E54D15" w:rsidR="00376EA0" w:rsidRDefault="00376EA0">
          <w:pPr>
            <w:pStyle w:val="Inhopg1"/>
            <w:tabs>
              <w:tab w:val="left" w:pos="440"/>
              <w:tab w:val="right" w:leader="dot" w:pos="9016"/>
            </w:tabs>
            <w:rPr>
              <w:rFonts w:asciiTheme="minorHAnsi" w:eastAsiaTheme="minorEastAsia" w:hAnsiTheme="minorHAnsi"/>
              <w:noProof/>
              <w:sz w:val="22"/>
              <w:lang w:eastAsia="nl-NL"/>
            </w:rPr>
          </w:pPr>
          <w:hyperlink w:anchor="_Toc146289009" w:history="1">
            <w:r w:rsidRPr="00E551D9">
              <w:rPr>
                <w:rStyle w:val="Hyperlink"/>
                <w:noProof/>
              </w:rPr>
              <w:t>2</w:t>
            </w:r>
            <w:r>
              <w:rPr>
                <w:rFonts w:asciiTheme="minorHAnsi" w:eastAsiaTheme="minorEastAsia" w:hAnsiTheme="minorHAnsi"/>
                <w:noProof/>
                <w:sz w:val="22"/>
                <w:lang w:eastAsia="nl-NL"/>
              </w:rPr>
              <w:tab/>
            </w:r>
            <w:r w:rsidRPr="00E551D9">
              <w:rPr>
                <w:rStyle w:val="Hyperlink"/>
                <w:noProof/>
              </w:rPr>
              <w:t xml:space="preserve"> Selectieprocedure</w:t>
            </w:r>
            <w:r>
              <w:rPr>
                <w:noProof/>
                <w:webHidden/>
              </w:rPr>
              <w:tab/>
            </w:r>
            <w:r>
              <w:rPr>
                <w:noProof/>
                <w:webHidden/>
              </w:rPr>
              <w:fldChar w:fldCharType="begin"/>
            </w:r>
            <w:r>
              <w:rPr>
                <w:noProof/>
                <w:webHidden/>
              </w:rPr>
              <w:instrText xml:space="preserve"> PAGEREF _Toc146289009 \h </w:instrText>
            </w:r>
            <w:r>
              <w:rPr>
                <w:noProof/>
                <w:webHidden/>
              </w:rPr>
            </w:r>
            <w:r>
              <w:rPr>
                <w:noProof/>
                <w:webHidden/>
              </w:rPr>
              <w:fldChar w:fldCharType="separate"/>
            </w:r>
            <w:r>
              <w:rPr>
                <w:noProof/>
                <w:webHidden/>
              </w:rPr>
              <w:t>4</w:t>
            </w:r>
            <w:r>
              <w:rPr>
                <w:noProof/>
                <w:webHidden/>
              </w:rPr>
              <w:fldChar w:fldCharType="end"/>
            </w:r>
          </w:hyperlink>
        </w:p>
        <w:p w14:paraId="1684C867" w14:textId="23E30779" w:rsidR="00376EA0" w:rsidRDefault="00376EA0">
          <w:pPr>
            <w:pStyle w:val="Inhopg2"/>
            <w:tabs>
              <w:tab w:val="left" w:pos="880"/>
              <w:tab w:val="right" w:leader="dot" w:pos="9016"/>
            </w:tabs>
            <w:rPr>
              <w:rFonts w:asciiTheme="minorHAnsi" w:eastAsiaTheme="minorEastAsia" w:hAnsiTheme="minorHAnsi"/>
              <w:noProof/>
              <w:sz w:val="22"/>
              <w:lang w:eastAsia="nl-NL"/>
            </w:rPr>
          </w:pPr>
          <w:hyperlink w:anchor="_Toc146289010" w:history="1">
            <w:r w:rsidRPr="00E551D9">
              <w:rPr>
                <w:rStyle w:val="Hyperlink"/>
                <w:noProof/>
              </w:rPr>
              <w:t>2.1</w:t>
            </w:r>
            <w:r>
              <w:rPr>
                <w:rFonts w:asciiTheme="minorHAnsi" w:eastAsiaTheme="minorEastAsia" w:hAnsiTheme="minorHAnsi"/>
                <w:noProof/>
                <w:sz w:val="22"/>
                <w:lang w:eastAsia="nl-NL"/>
              </w:rPr>
              <w:tab/>
            </w:r>
            <w:r w:rsidRPr="00E551D9">
              <w:rPr>
                <w:rStyle w:val="Hyperlink"/>
                <w:noProof/>
              </w:rPr>
              <w:t>Voorwaarden</w:t>
            </w:r>
            <w:r>
              <w:rPr>
                <w:noProof/>
                <w:webHidden/>
              </w:rPr>
              <w:tab/>
            </w:r>
            <w:r>
              <w:rPr>
                <w:noProof/>
                <w:webHidden/>
              </w:rPr>
              <w:fldChar w:fldCharType="begin"/>
            </w:r>
            <w:r>
              <w:rPr>
                <w:noProof/>
                <w:webHidden/>
              </w:rPr>
              <w:instrText xml:space="preserve"> PAGEREF _Toc146289010 \h </w:instrText>
            </w:r>
            <w:r>
              <w:rPr>
                <w:noProof/>
                <w:webHidden/>
              </w:rPr>
            </w:r>
            <w:r>
              <w:rPr>
                <w:noProof/>
                <w:webHidden/>
              </w:rPr>
              <w:fldChar w:fldCharType="separate"/>
            </w:r>
            <w:r>
              <w:rPr>
                <w:noProof/>
                <w:webHidden/>
              </w:rPr>
              <w:t>4</w:t>
            </w:r>
            <w:r>
              <w:rPr>
                <w:noProof/>
                <w:webHidden/>
              </w:rPr>
              <w:fldChar w:fldCharType="end"/>
            </w:r>
          </w:hyperlink>
        </w:p>
        <w:p w14:paraId="7F08D754" w14:textId="1B818E6B"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1" w:history="1">
            <w:r w:rsidRPr="00E551D9">
              <w:rPr>
                <w:rStyle w:val="Hyperlink"/>
                <w:noProof/>
                <w:lang w:eastAsia="nl-NL"/>
              </w:rPr>
              <w:t>2.1.1</w:t>
            </w:r>
            <w:r>
              <w:rPr>
                <w:rFonts w:asciiTheme="minorHAnsi" w:eastAsiaTheme="minorEastAsia" w:hAnsiTheme="minorHAnsi"/>
                <w:noProof/>
                <w:sz w:val="22"/>
                <w:lang w:eastAsia="nl-NL"/>
              </w:rPr>
              <w:tab/>
            </w:r>
            <w:r w:rsidRPr="00E551D9">
              <w:rPr>
                <w:rStyle w:val="Hyperlink"/>
                <w:noProof/>
                <w:lang w:eastAsia="nl-NL"/>
              </w:rPr>
              <w:t>ARN</w:t>
            </w:r>
            <w:r>
              <w:rPr>
                <w:noProof/>
                <w:webHidden/>
              </w:rPr>
              <w:tab/>
            </w:r>
            <w:r>
              <w:rPr>
                <w:noProof/>
                <w:webHidden/>
              </w:rPr>
              <w:fldChar w:fldCharType="begin"/>
            </w:r>
            <w:r>
              <w:rPr>
                <w:noProof/>
                <w:webHidden/>
              </w:rPr>
              <w:instrText xml:space="preserve"> PAGEREF _Toc146289011 \h </w:instrText>
            </w:r>
            <w:r>
              <w:rPr>
                <w:noProof/>
                <w:webHidden/>
              </w:rPr>
            </w:r>
            <w:r>
              <w:rPr>
                <w:noProof/>
                <w:webHidden/>
              </w:rPr>
              <w:fldChar w:fldCharType="separate"/>
            </w:r>
            <w:r>
              <w:rPr>
                <w:noProof/>
                <w:webHidden/>
              </w:rPr>
              <w:t>4</w:t>
            </w:r>
            <w:r>
              <w:rPr>
                <w:noProof/>
                <w:webHidden/>
              </w:rPr>
              <w:fldChar w:fldCharType="end"/>
            </w:r>
          </w:hyperlink>
        </w:p>
        <w:p w14:paraId="1139BAE6" w14:textId="0482C80B"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2" w:history="1">
            <w:r w:rsidRPr="00E551D9">
              <w:rPr>
                <w:rStyle w:val="Hyperlink"/>
                <w:noProof/>
                <w:lang w:eastAsia="nl-NL"/>
              </w:rPr>
              <w:t>2.1.2</w:t>
            </w:r>
            <w:r>
              <w:rPr>
                <w:rFonts w:asciiTheme="minorHAnsi" w:eastAsiaTheme="minorEastAsia" w:hAnsiTheme="minorHAnsi"/>
                <w:noProof/>
                <w:sz w:val="22"/>
                <w:lang w:eastAsia="nl-NL"/>
              </w:rPr>
              <w:tab/>
            </w:r>
            <w:r w:rsidRPr="00E551D9">
              <w:rPr>
                <w:rStyle w:val="Hyperlink"/>
                <w:noProof/>
                <w:lang w:eastAsia="nl-NL"/>
              </w:rPr>
              <w:t>Aanbesteden in vakantieperioden</w:t>
            </w:r>
            <w:r>
              <w:rPr>
                <w:noProof/>
                <w:webHidden/>
              </w:rPr>
              <w:tab/>
            </w:r>
            <w:r>
              <w:rPr>
                <w:noProof/>
                <w:webHidden/>
              </w:rPr>
              <w:fldChar w:fldCharType="begin"/>
            </w:r>
            <w:r>
              <w:rPr>
                <w:noProof/>
                <w:webHidden/>
              </w:rPr>
              <w:instrText xml:space="preserve"> PAGEREF _Toc146289012 \h </w:instrText>
            </w:r>
            <w:r>
              <w:rPr>
                <w:noProof/>
                <w:webHidden/>
              </w:rPr>
            </w:r>
            <w:r>
              <w:rPr>
                <w:noProof/>
                <w:webHidden/>
              </w:rPr>
              <w:fldChar w:fldCharType="separate"/>
            </w:r>
            <w:r>
              <w:rPr>
                <w:noProof/>
                <w:webHidden/>
              </w:rPr>
              <w:t>4</w:t>
            </w:r>
            <w:r>
              <w:rPr>
                <w:noProof/>
                <w:webHidden/>
              </w:rPr>
              <w:fldChar w:fldCharType="end"/>
            </w:r>
          </w:hyperlink>
        </w:p>
        <w:p w14:paraId="6EC3D1B5" w14:textId="12266B4F"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3" w:history="1">
            <w:r w:rsidRPr="00E551D9">
              <w:rPr>
                <w:rStyle w:val="Hyperlink"/>
                <w:noProof/>
                <w:lang w:eastAsia="nl-NL"/>
              </w:rPr>
              <w:t>2.1.3</w:t>
            </w:r>
            <w:r>
              <w:rPr>
                <w:rFonts w:asciiTheme="minorHAnsi" w:eastAsiaTheme="minorEastAsia" w:hAnsiTheme="minorHAnsi"/>
                <w:noProof/>
                <w:sz w:val="22"/>
                <w:lang w:eastAsia="nl-NL"/>
              </w:rPr>
              <w:tab/>
            </w:r>
            <w:r w:rsidRPr="00E551D9">
              <w:rPr>
                <w:rStyle w:val="Hyperlink"/>
                <w:noProof/>
                <w:lang w:eastAsia="nl-NL"/>
              </w:rPr>
              <w:t>Gebruik TenderNed</w:t>
            </w:r>
            <w:r>
              <w:rPr>
                <w:noProof/>
                <w:webHidden/>
              </w:rPr>
              <w:tab/>
            </w:r>
            <w:r>
              <w:rPr>
                <w:noProof/>
                <w:webHidden/>
              </w:rPr>
              <w:fldChar w:fldCharType="begin"/>
            </w:r>
            <w:r>
              <w:rPr>
                <w:noProof/>
                <w:webHidden/>
              </w:rPr>
              <w:instrText xml:space="preserve"> PAGEREF _Toc146289013 \h </w:instrText>
            </w:r>
            <w:r>
              <w:rPr>
                <w:noProof/>
                <w:webHidden/>
              </w:rPr>
            </w:r>
            <w:r>
              <w:rPr>
                <w:noProof/>
                <w:webHidden/>
              </w:rPr>
              <w:fldChar w:fldCharType="separate"/>
            </w:r>
            <w:r>
              <w:rPr>
                <w:noProof/>
                <w:webHidden/>
              </w:rPr>
              <w:t>4</w:t>
            </w:r>
            <w:r>
              <w:rPr>
                <w:noProof/>
                <w:webHidden/>
              </w:rPr>
              <w:fldChar w:fldCharType="end"/>
            </w:r>
          </w:hyperlink>
        </w:p>
        <w:p w14:paraId="695109E2" w14:textId="6106FDE7"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4" w:history="1">
            <w:r w:rsidRPr="00E551D9">
              <w:rPr>
                <w:rStyle w:val="Hyperlink"/>
                <w:noProof/>
                <w:lang w:eastAsia="nl-NL"/>
              </w:rPr>
              <w:t>2.1.4</w:t>
            </w:r>
            <w:r>
              <w:rPr>
                <w:rFonts w:asciiTheme="minorHAnsi" w:eastAsiaTheme="minorEastAsia" w:hAnsiTheme="minorHAnsi"/>
                <w:noProof/>
                <w:sz w:val="22"/>
                <w:lang w:eastAsia="nl-NL"/>
              </w:rPr>
              <w:tab/>
            </w:r>
            <w:r w:rsidRPr="00E551D9">
              <w:rPr>
                <w:rStyle w:val="Hyperlink"/>
                <w:noProof/>
                <w:lang w:eastAsia="nl-NL"/>
              </w:rPr>
              <w:t>Uniform Europees Aanbestedingsdocument (UEA)</w:t>
            </w:r>
            <w:r>
              <w:rPr>
                <w:noProof/>
                <w:webHidden/>
              </w:rPr>
              <w:tab/>
            </w:r>
            <w:r>
              <w:rPr>
                <w:noProof/>
                <w:webHidden/>
              </w:rPr>
              <w:fldChar w:fldCharType="begin"/>
            </w:r>
            <w:r>
              <w:rPr>
                <w:noProof/>
                <w:webHidden/>
              </w:rPr>
              <w:instrText xml:space="preserve"> PAGEREF _Toc146289014 \h </w:instrText>
            </w:r>
            <w:r>
              <w:rPr>
                <w:noProof/>
                <w:webHidden/>
              </w:rPr>
            </w:r>
            <w:r>
              <w:rPr>
                <w:noProof/>
                <w:webHidden/>
              </w:rPr>
              <w:fldChar w:fldCharType="separate"/>
            </w:r>
            <w:r>
              <w:rPr>
                <w:noProof/>
                <w:webHidden/>
              </w:rPr>
              <w:t>5</w:t>
            </w:r>
            <w:r>
              <w:rPr>
                <w:noProof/>
                <w:webHidden/>
              </w:rPr>
              <w:fldChar w:fldCharType="end"/>
            </w:r>
          </w:hyperlink>
        </w:p>
        <w:p w14:paraId="64F50A20" w14:textId="25265496" w:rsidR="00376EA0" w:rsidRDefault="00376EA0">
          <w:pPr>
            <w:pStyle w:val="Inhopg2"/>
            <w:tabs>
              <w:tab w:val="left" w:pos="880"/>
              <w:tab w:val="right" w:leader="dot" w:pos="9016"/>
            </w:tabs>
            <w:rPr>
              <w:rFonts w:asciiTheme="minorHAnsi" w:eastAsiaTheme="minorEastAsia" w:hAnsiTheme="minorHAnsi"/>
              <w:noProof/>
              <w:sz w:val="22"/>
              <w:lang w:eastAsia="nl-NL"/>
            </w:rPr>
          </w:pPr>
          <w:hyperlink w:anchor="_Toc146289015" w:history="1">
            <w:r w:rsidRPr="00E551D9">
              <w:rPr>
                <w:rStyle w:val="Hyperlink"/>
                <w:noProof/>
              </w:rPr>
              <w:t>2.2</w:t>
            </w:r>
            <w:r>
              <w:rPr>
                <w:rFonts w:asciiTheme="minorHAnsi" w:eastAsiaTheme="minorEastAsia" w:hAnsiTheme="minorHAnsi"/>
                <w:noProof/>
                <w:sz w:val="22"/>
                <w:lang w:eastAsia="nl-NL"/>
              </w:rPr>
              <w:tab/>
            </w:r>
            <w:r w:rsidRPr="00E551D9">
              <w:rPr>
                <w:rStyle w:val="Hyperlink"/>
                <w:noProof/>
              </w:rPr>
              <w:t>Procedure</w:t>
            </w:r>
            <w:r>
              <w:rPr>
                <w:noProof/>
                <w:webHidden/>
              </w:rPr>
              <w:tab/>
            </w:r>
            <w:r>
              <w:rPr>
                <w:noProof/>
                <w:webHidden/>
              </w:rPr>
              <w:fldChar w:fldCharType="begin"/>
            </w:r>
            <w:r>
              <w:rPr>
                <w:noProof/>
                <w:webHidden/>
              </w:rPr>
              <w:instrText xml:space="preserve"> PAGEREF _Toc146289015 \h </w:instrText>
            </w:r>
            <w:r>
              <w:rPr>
                <w:noProof/>
                <w:webHidden/>
              </w:rPr>
            </w:r>
            <w:r>
              <w:rPr>
                <w:noProof/>
                <w:webHidden/>
              </w:rPr>
              <w:fldChar w:fldCharType="separate"/>
            </w:r>
            <w:r>
              <w:rPr>
                <w:noProof/>
                <w:webHidden/>
              </w:rPr>
              <w:t>5</w:t>
            </w:r>
            <w:r>
              <w:rPr>
                <w:noProof/>
                <w:webHidden/>
              </w:rPr>
              <w:fldChar w:fldCharType="end"/>
            </w:r>
          </w:hyperlink>
        </w:p>
        <w:p w14:paraId="27926477" w14:textId="376E092D"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6" w:history="1">
            <w:r w:rsidRPr="00E551D9">
              <w:rPr>
                <w:rStyle w:val="Hyperlink"/>
                <w:noProof/>
                <w:lang w:eastAsia="nl-NL"/>
              </w:rPr>
              <w:t>2.2.1</w:t>
            </w:r>
            <w:r>
              <w:rPr>
                <w:rFonts w:asciiTheme="minorHAnsi" w:eastAsiaTheme="minorEastAsia" w:hAnsiTheme="minorHAnsi"/>
                <w:noProof/>
                <w:sz w:val="22"/>
                <w:lang w:eastAsia="nl-NL"/>
              </w:rPr>
              <w:tab/>
            </w:r>
            <w:r w:rsidRPr="00E551D9">
              <w:rPr>
                <w:rStyle w:val="Hyperlink"/>
                <w:noProof/>
                <w:lang w:eastAsia="nl-NL"/>
              </w:rPr>
              <w:t>Stap 1: Aanmelding</w:t>
            </w:r>
            <w:r>
              <w:rPr>
                <w:noProof/>
                <w:webHidden/>
              </w:rPr>
              <w:tab/>
            </w:r>
            <w:r>
              <w:rPr>
                <w:noProof/>
                <w:webHidden/>
              </w:rPr>
              <w:fldChar w:fldCharType="begin"/>
            </w:r>
            <w:r>
              <w:rPr>
                <w:noProof/>
                <w:webHidden/>
              </w:rPr>
              <w:instrText xml:space="preserve"> PAGEREF _Toc146289016 \h </w:instrText>
            </w:r>
            <w:r>
              <w:rPr>
                <w:noProof/>
                <w:webHidden/>
              </w:rPr>
            </w:r>
            <w:r>
              <w:rPr>
                <w:noProof/>
                <w:webHidden/>
              </w:rPr>
              <w:fldChar w:fldCharType="separate"/>
            </w:r>
            <w:r>
              <w:rPr>
                <w:noProof/>
                <w:webHidden/>
              </w:rPr>
              <w:t>5</w:t>
            </w:r>
            <w:r>
              <w:rPr>
                <w:noProof/>
                <w:webHidden/>
              </w:rPr>
              <w:fldChar w:fldCharType="end"/>
            </w:r>
          </w:hyperlink>
        </w:p>
        <w:p w14:paraId="3624DFDB" w14:textId="76646E79"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7" w:history="1">
            <w:r w:rsidRPr="00E551D9">
              <w:rPr>
                <w:rStyle w:val="Hyperlink"/>
                <w:noProof/>
                <w:lang w:eastAsia="nl-NL"/>
              </w:rPr>
              <w:t>2.2.2</w:t>
            </w:r>
            <w:r>
              <w:rPr>
                <w:rFonts w:asciiTheme="minorHAnsi" w:eastAsiaTheme="minorEastAsia" w:hAnsiTheme="minorHAnsi"/>
                <w:noProof/>
                <w:sz w:val="22"/>
                <w:lang w:eastAsia="nl-NL"/>
              </w:rPr>
              <w:tab/>
            </w:r>
            <w:r w:rsidRPr="00E551D9">
              <w:rPr>
                <w:rStyle w:val="Hyperlink"/>
                <w:noProof/>
                <w:lang w:eastAsia="nl-NL"/>
              </w:rPr>
              <w:t>Stap 2: Indienen bewijsstukken - artikel 8.2 ARN2016</w:t>
            </w:r>
            <w:r>
              <w:rPr>
                <w:noProof/>
                <w:webHidden/>
              </w:rPr>
              <w:tab/>
            </w:r>
            <w:r>
              <w:rPr>
                <w:noProof/>
                <w:webHidden/>
              </w:rPr>
              <w:fldChar w:fldCharType="begin"/>
            </w:r>
            <w:r>
              <w:rPr>
                <w:noProof/>
                <w:webHidden/>
              </w:rPr>
              <w:instrText xml:space="preserve"> PAGEREF _Toc146289017 \h </w:instrText>
            </w:r>
            <w:r>
              <w:rPr>
                <w:noProof/>
                <w:webHidden/>
              </w:rPr>
            </w:r>
            <w:r>
              <w:rPr>
                <w:noProof/>
                <w:webHidden/>
              </w:rPr>
              <w:fldChar w:fldCharType="separate"/>
            </w:r>
            <w:r>
              <w:rPr>
                <w:noProof/>
                <w:webHidden/>
              </w:rPr>
              <w:t>7</w:t>
            </w:r>
            <w:r>
              <w:rPr>
                <w:noProof/>
                <w:webHidden/>
              </w:rPr>
              <w:fldChar w:fldCharType="end"/>
            </w:r>
          </w:hyperlink>
        </w:p>
        <w:p w14:paraId="3FAC97FF" w14:textId="35978014"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8" w:history="1">
            <w:r w:rsidRPr="00E551D9">
              <w:rPr>
                <w:rStyle w:val="Hyperlink"/>
                <w:noProof/>
                <w:lang w:eastAsia="nl-NL"/>
              </w:rPr>
              <w:t>2.2.3</w:t>
            </w:r>
            <w:r>
              <w:rPr>
                <w:rFonts w:asciiTheme="minorHAnsi" w:eastAsiaTheme="minorEastAsia" w:hAnsiTheme="minorHAnsi"/>
                <w:noProof/>
                <w:sz w:val="22"/>
                <w:lang w:eastAsia="nl-NL"/>
              </w:rPr>
              <w:tab/>
            </w:r>
            <w:r w:rsidRPr="00E551D9">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_Toc146289018 \h </w:instrText>
            </w:r>
            <w:r>
              <w:rPr>
                <w:noProof/>
                <w:webHidden/>
              </w:rPr>
            </w:r>
            <w:r>
              <w:rPr>
                <w:noProof/>
                <w:webHidden/>
              </w:rPr>
              <w:fldChar w:fldCharType="separate"/>
            </w:r>
            <w:r>
              <w:rPr>
                <w:noProof/>
                <w:webHidden/>
              </w:rPr>
              <w:t>7</w:t>
            </w:r>
            <w:r>
              <w:rPr>
                <w:noProof/>
                <w:webHidden/>
              </w:rPr>
              <w:fldChar w:fldCharType="end"/>
            </w:r>
          </w:hyperlink>
        </w:p>
        <w:p w14:paraId="5B4FD765" w14:textId="70D45B6B"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19" w:history="1">
            <w:r w:rsidRPr="00E551D9">
              <w:rPr>
                <w:rStyle w:val="Hyperlink"/>
                <w:noProof/>
                <w:lang w:eastAsia="nl-NL"/>
              </w:rPr>
              <w:t>2.2.4</w:t>
            </w:r>
            <w:r>
              <w:rPr>
                <w:rFonts w:asciiTheme="minorHAnsi" w:eastAsiaTheme="minorEastAsia" w:hAnsiTheme="minorHAnsi"/>
                <w:noProof/>
                <w:sz w:val="22"/>
                <w:lang w:eastAsia="nl-NL"/>
              </w:rPr>
              <w:tab/>
            </w:r>
            <w:r w:rsidRPr="00E551D9">
              <w:rPr>
                <w:rStyle w:val="Hyperlink"/>
                <w:noProof/>
                <w:lang w:eastAsia="nl-NL"/>
              </w:rPr>
              <w:t>Stap 4: Nadere selectie</w:t>
            </w:r>
            <w:r>
              <w:rPr>
                <w:noProof/>
                <w:webHidden/>
              </w:rPr>
              <w:tab/>
            </w:r>
            <w:r>
              <w:rPr>
                <w:noProof/>
                <w:webHidden/>
              </w:rPr>
              <w:fldChar w:fldCharType="begin"/>
            </w:r>
            <w:r>
              <w:rPr>
                <w:noProof/>
                <w:webHidden/>
              </w:rPr>
              <w:instrText xml:space="preserve"> PAGEREF _Toc146289019 \h </w:instrText>
            </w:r>
            <w:r>
              <w:rPr>
                <w:noProof/>
                <w:webHidden/>
              </w:rPr>
            </w:r>
            <w:r>
              <w:rPr>
                <w:noProof/>
                <w:webHidden/>
              </w:rPr>
              <w:fldChar w:fldCharType="separate"/>
            </w:r>
            <w:r>
              <w:rPr>
                <w:noProof/>
                <w:webHidden/>
              </w:rPr>
              <w:t>7</w:t>
            </w:r>
            <w:r>
              <w:rPr>
                <w:noProof/>
                <w:webHidden/>
              </w:rPr>
              <w:fldChar w:fldCharType="end"/>
            </w:r>
          </w:hyperlink>
        </w:p>
        <w:p w14:paraId="21071BA7" w14:textId="1100DA27"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20" w:history="1">
            <w:r w:rsidRPr="00E551D9">
              <w:rPr>
                <w:rStyle w:val="Hyperlink"/>
                <w:noProof/>
                <w:lang w:eastAsia="nl-NL"/>
              </w:rPr>
              <w:t>2.2.5</w:t>
            </w:r>
            <w:r>
              <w:rPr>
                <w:rFonts w:asciiTheme="minorHAnsi" w:eastAsiaTheme="minorEastAsia" w:hAnsiTheme="minorHAnsi"/>
                <w:noProof/>
                <w:sz w:val="22"/>
                <w:lang w:eastAsia="nl-NL"/>
              </w:rPr>
              <w:tab/>
            </w:r>
            <w:r w:rsidRPr="00E551D9">
              <w:rPr>
                <w:rStyle w:val="Hyperlink"/>
                <w:noProof/>
                <w:lang w:eastAsia="nl-NL"/>
              </w:rPr>
              <w:t>Stap 5: Bepalen rangorde door ProRail (optioneel)</w:t>
            </w:r>
            <w:r>
              <w:rPr>
                <w:noProof/>
                <w:webHidden/>
              </w:rPr>
              <w:tab/>
            </w:r>
            <w:r>
              <w:rPr>
                <w:noProof/>
                <w:webHidden/>
              </w:rPr>
              <w:fldChar w:fldCharType="begin"/>
            </w:r>
            <w:r>
              <w:rPr>
                <w:noProof/>
                <w:webHidden/>
              </w:rPr>
              <w:instrText xml:space="preserve"> PAGEREF _Toc146289020 \h </w:instrText>
            </w:r>
            <w:r>
              <w:rPr>
                <w:noProof/>
                <w:webHidden/>
              </w:rPr>
            </w:r>
            <w:r>
              <w:rPr>
                <w:noProof/>
                <w:webHidden/>
              </w:rPr>
              <w:fldChar w:fldCharType="separate"/>
            </w:r>
            <w:r>
              <w:rPr>
                <w:noProof/>
                <w:webHidden/>
              </w:rPr>
              <w:t>7</w:t>
            </w:r>
            <w:r>
              <w:rPr>
                <w:noProof/>
                <w:webHidden/>
              </w:rPr>
              <w:fldChar w:fldCharType="end"/>
            </w:r>
          </w:hyperlink>
        </w:p>
        <w:p w14:paraId="28BCA6F8" w14:textId="41D524AE" w:rsidR="00376EA0" w:rsidRDefault="00376EA0">
          <w:pPr>
            <w:pStyle w:val="Inhopg3"/>
            <w:tabs>
              <w:tab w:val="left" w:pos="1100"/>
              <w:tab w:val="right" w:leader="dot" w:pos="9016"/>
            </w:tabs>
            <w:rPr>
              <w:rFonts w:asciiTheme="minorHAnsi" w:eastAsiaTheme="minorEastAsia" w:hAnsiTheme="minorHAnsi"/>
              <w:noProof/>
              <w:sz w:val="22"/>
              <w:lang w:eastAsia="nl-NL"/>
            </w:rPr>
          </w:pPr>
          <w:hyperlink w:anchor="_Toc146289021" w:history="1">
            <w:r w:rsidRPr="00E551D9">
              <w:rPr>
                <w:rStyle w:val="Hyperlink"/>
                <w:noProof/>
                <w:lang w:eastAsia="nl-NL"/>
              </w:rPr>
              <w:t>2.2.6</w:t>
            </w:r>
            <w:r>
              <w:rPr>
                <w:rFonts w:asciiTheme="minorHAnsi" w:eastAsiaTheme="minorEastAsia" w:hAnsiTheme="minorHAnsi"/>
                <w:noProof/>
                <w:sz w:val="22"/>
                <w:lang w:eastAsia="nl-NL"/>
              </w:rPr>
              <w:tab/>
            </w:r>
            <w:r w:rsidRPr="00E551D9">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_Toc146289021 \h </w:instrText>
            </w:r>
            <w:r>
              <w:rPr>
                <w:noProof/>
                <w:webHidden/>
              </w:rPr>
            </w:r>
            <w:r>
              <w:rPr>
                <w:noProof/>
                <w:webHidden/>
              </w:rPr>
              <w:fldChar w:fldCharType="separate"/>
            </w:r>
            <w:r>
              <w:rPr>
                <w:noProof/>
                <w:webHidden/>
              </w:rPr>
              <w:t>8</w:t>
            </w:r>
            <w:r>
              <w:rPr>
                <w:noProof/>
                <w:webHidden/>
              </w:rPr>
              <w:fldChar w:fldCharType="end"/>
            </w:r>
          </w:hyperlink>
        </w:p>
        <w:p w14:paraId="685E2EA4" w14:textId="2D5BD73A" w:rsidR="00376EA0" w:rsidRDefault="00376EA0">
          <w:pPr>
            <w:pStyle w:val="Inhopg2"/>
            <w:tabs>
              <w:tab w:val="left" w:pos="880"/>
              <w:tab w:val="right" w:leader="dot" w:pos="9016"/>
            </w:tabs>
            <w:rPr>
              <w:rFonts w:asciiTheme="minorHAnsi" w:eastAsiaTheme="minorEastAsia" w:hAnsiTheme="minorHAnsi"/>
              <w:noProof/>
              <w:sz w:val="22"/>
              <w:lang w:eastAsia="nl-NL"/>
            </w:rPr>
          </w:pPr>
          <w:hyperlink w:anchor="_Toc146289022" w:history="1">
            <w:r w:rsidRPr="00E551D9">
              <w:rPr>
                <w:rStyle w:val="Hyperlink"/>
                <w:noProof/>
              </w:rPr>
              <w:t>2.3</w:t>
            </w:r>
            <w:r>
              <w:rPr>
                <w:rFonts w:asciiTheme="minorHAnsi" w:eastAsiaTheme="minorEastAsia" w:hAnsiTheme="minorHAnsi"/>
                <w:noProof/>
                <w:sz w:val="22"/>
                <w:lang w:eastAsia="nl-NL"/>
              </w:rPr>
              <w:tab/>
            </w:r>
            <w:r w:rsidRPr="00E551D9">
              <w:rPr>
                <w:rStyle w:val="Hyperlink"/>
                <w:noProof/>
              </w:rPr>
              <w:t>Aanbestedingsplanning</w:t>
            </w:r>
            <w:r>
              <w:rPr>
                <w:noProof/>
                <w:webHidden/>
              </w:rPr>
              <w:tab/>
            </w:r>
            <w:r>
              <w:rPr>
                <w:noProof/>
                <w:webHidden/>
              </w:rPr>
              <w:fldChar w:fldCharType="begin"/>
            </w:r>
            <w:r>
              <w:rPr>
                <w:noProof/>
                <w:webHidden/>
              </w:rPr>
              <w:instrText xml:space="preserve"> PAGEREF _Toc146289022 \h </w:instrText>
            </w:r>
            <w:r>
              <w:rPr>
                <w:noProof/>
                <w:webHidden/>
              </w:rPr>
            </w:r>
            <w:r>
              <w:rPr>
                <w:noProof/>
                <w:webHidden/>
              </w:rPr>
              <w:fldChar w:fldCharType="separate"/>
            </w:r>
            <w:r>
              <w:rPr>
                <w:noProof/>
                <w:webHidden/>
              </w:rPr>
              <w:t>8</w:t>
            </w:r>
            <w:r>
              <w:rPr>
                <w:noProof/>
                <w:webHidden/>
              </w:rPr>
              <w:fldChar w:fldCharType="end"/>
            </w:r>
          </w:hyperlink>
        </w:p>
        <w:p w14:paraId="49CF2BFC" w14:textId="00302C6A" w:rsidR="004E7A6A" w:rsidRDefault="004E7A6A" w:rsidP="004E7A6A">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1C9BFD65" w14:textId="2BD745AE" w:rsidR="004E7A6A" w:rsidRDefault="004E7A6A">
      <w:pPr>
        <w:spacing w:line="259" w:lineRule="auto"/>
        <w:ind w:left="0"/>
        <w:jc w:val="left"/>
        <w:rPr>
          <w:lang w:eastAsia="nl-NL"/>
        </w:rPr>
      </w:pPr>
      <w:r>
        <w:rPr>
          <w:lang w:eastAsia="nl-NL"/>
        </w:rPr>
        <w:br w:type="page"/>
      </w:r>
    </w:p>
    <w:p w14:paraId="4E2C05C7" w14:textId="42CBBDDA" w:rsidR="00E64FF0" w:rsidRDefault="00B30167" w:rsidP="00330F0A">
      <w:pPr>
        <w:pStyle w:val="Kop1"/>
      </w:pPr>
      <w:bookmarkStart w:id="1" w:name="_Toc146289004"/>
      <w:r>
        <w:t>Inleiding</w:t>
      </w:r>
      <w:bookmarkEnd w:id="1"/>
    </w:p>
    <w:p w14:paraId="28D8F5B4" w14:textId="2A18C3BA" w:rsidR="00B30167" w:rsidRPr="00B30167" w:rsidRDefault="00B30167" w:rsidP="00B30167">
      <w:pPr>
        <w:pStyle w:val="Kop2"/>
      </w:pPr>
      <w:bookmarkStart w:id="2" w:name="_Toc146289005"/>
      <w:r>
        <w:t>Achtergrond</w:t>
      </w:r>
      <w:bookmarkEnd w:id="2"/>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sidR="007B787A">
        <w:rPr>
          <w:rFonts w:eastAsia="Times New Roman" w:cs="Arial"/>
          <w:szCs w:val="20"/>
          <w:lang w:eastAsia="nl-NL"/>
        </w:rPr>
        <w:t>:</w:t>
      </w:r>
    </w:p>
    <w:p w14:paraId="7ACE065A" w14:textId="09EFA5A1" w:rsidR="00B30167" w:rsidRPr="00B30167" w:rsidRDefault="00376EA0" w:rsidP="00B30167">
      <w:pPr>
        <w:rPr>
          <w:rFonts w:eastAsia="Times New Roman" w:cs="Arial"/>
          <w:szCs w:val="20"/>
          <w:lang w:eastAsia="nl-NL"/>
        </w:rPr>
      </w:pPr>
      <w:hyperlink r:id="rId16" w:history="1">
        <w:r w:rsidR="00B30167" w:rsidRPr="007B787A">
          <w:rPr>
            <w:rStyle w:val="Hyperlink"/>
            <w:rFonts w:eastAsia="Times New Roman" w:cs="Arial"/>
            <w:szCs w:val="20"/>
            <w:lang w:eastAsia="nl-NL"/>
          </w:rPr>
          <w:t>http://www.prorail.nl/leveranciers/aanbesteden-en-inkoop/documenten-en-juridische-voorwaarden</w:t>
        </w:r>
      </w:hyperlink>
      <w:r w:rsidR="00B30167"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3" w:name="_Toc146289006"/>
      <w:r w:rsidRPr="007B787A">
        <w:t>Doel selectieleidraad</w:t>
      </w:r>
      <w:bookmarkEnd w:id="3"/>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4" w:name="_Toc146289007"/>
      <w:r w:rsidRPr="007B787A">
        <w:t>Nadere informatie over de opdracht</w:t>
      </w:r>
      <w:bookmarkEnd w:id="4"/>
    </w:p>
    <w:p w14:paraId="321062F3" w14:textId="39B0C145" w:rsidR="004E7A6A" w:rsidRDefault="007B787A" w:rsidP="004E7A6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7B787A">
      <w:pPr>
        <w:pStyle w:val="Kop2"/>
      </w:pPr>
      <w:bookmarkStart w:id="5" w:name="_Toc146289008"/>
      <w:r>
        <w:t>Scope van de opdracht</w:t>
      </w:r>
      <w:bookmarkEnd w:id="5"/>
    </w:p>
    <w:p w14:paraId="2BA6FA18" w14:textId="434D9037" w:rsidR="004E7A6A" w:rsidRDefault="004E7A6A" w:rsidP="009A0E72">
      <w:pPr>
        <w:spacing w:after="0"/>
        <w:rPr>
          <w:rFonts w:eastAsia="Times New Roman" w:cs="Arial"/>
          <w:szCs w:val="20"/>
          <w:lang w:eastAsia="nl-NL"/>
        </w:rPr>
      </w:pPr>
      <w:r>
        <w:rPr>
          <w:rFonts w:eastAsia="Times New Roman" w:cs="Arial"/>
          <w:szCs w:val="20"/>
          <w:lang w:eastAsia="nl-NL"/>
        </w:rPr>
        <w:t>Het werk kan worden opgedeeld in drie onderdelen:</w:t>
      </w:r>
    </w:p>
    <w:p w14:paraId="1E64D1F9" w14:textId="23FB5397" w:rsidR="004E7A6A" w:rsidRPr="004E7A6A" w:rsidRDefault="004E7A6A" w:rsidP="004E7A6A">
      <w:pPr>
        <w:pStyle w:val="Opsommingbullets"/>
        <w:numPr>
          <w:ilvl w:val="0"/>
          <w:numId w:val="8"/>
        </w:numPr>
      </w:pPr>
      <w:r w:rsidRPr="004E7A6A">
        <w:t>Vervanging van de Perronoverkapping</w:t>
      </w:r>
    </w:p>
    <w:p w14:paraId="055DDE2E" w14:textId="64F0DA4E" w:rsidR="004E7A6A" w:rsidRPr="004E7A6A" w:rsidRDefault="004E7A6A" w:rsidP="004E7A6A">
      <w:pPr>
        <w:pStyle w:val="Opsommingbullets"/>
        <w:numPr>
          <w:ilvl w:val="0"/>
          <w:numId w:val="8"/>
        </w:numPr>
      </w:pPr>
      <w:r w:rsidRPr="004E7A6A">
        <w:t>Herinrichting van het Ontvangstdomein</w:t>
      </w:r>
    </w:p>
    <w:p w14:paraId="2F59F209" w14:textId="47F84AF0" w:rsidR="004E7A6A" w:rsidRPr="004E7A6A" w:rsidRDefault="004E7A6A" w:rsidP="004E7A6A">
      <w:pPr>
        <w:pStyle w:val="Opsommingbullets"/>
        <w:numPr>
          <w:ilvl w:val="0"/>
          <w:numId w:val="8"/>
        </w:numPr>
      </w:pPr>
      <w:r w:rsidRPr="004E7A6A">
        <w:t>Vernieuwing van Outillage en Bestrating</w:t>
      </w:r>
    </w:p>
    <w:p w14:paraId="5CCF60A7" w14:textId="77777777" w:rsidR="009A0E72" w:rsidRDefault="009A0E72" w:rsidP="009A0E72">
      <w:pPr>
        <w:pStyle w:val="Opsommingbullets"/>
        <w:numPr>
          <w:ilvl w:val="0"/>
          <w:numId w:val="0"/>
        </w:numPr>
      </w:pPr>
    </w:p>
    <w:p w14:paraId="34305AB9" w14:textId="77777777" w:rsidR="009A0E72" w:rsidRDefault="009A0E72" w:rsidP="009A0E72">
      <w:pPr>
        <w:pStyle w:val="Opsommingbullets"/>
        <w:numPr>
          <w:ilvl w:val="0"/>
          <w:numId w:val="0"/>
        </w:numPr>
      </w:pPr>
    </w:p>
    <w:p w14:paraId="1450DCD4" w14:textId="76136B3D" w:rsidR="009A0E72" w:rsidRPr="009A0E72" w:rsidRDefault="009A0E72" w:rsidP="009A0E72">
      <w:pPr>
        <w:rPr>
          <w:rFonts w:eastAsia="Times New Roman" w:cs="Arial"/>
          <w:szCs w:val="20"/>
          <w:lang w:eastAsia="nl-NL"/>
        </w:rPr>
      </w:pPr>
      <w:r w:rsidRPr="009A0E72">
        <w:rPr>
          <w:rFonts w:eastAsia="Times New Roman" w:cs="Arial"/>
          <w:szCs w:val="20"/>
          <w:lang w:eastAsia="nl-NL"/>
        </w:rPr>
        <w:t>Vervanging van de Perronoverkapping</w:t>
      </w:r>
    </w:p>
    <w:p w14:paraId="3E8DD14B" w14:textId="4BB7472A" w:rsidR="004E7A6A" w:rsidRDefault="004E7A6A" w:rsidP="004E7A6A">
      <w:pPr>
        <w:rPr>
          <w:rFonts w:eastAsia="Times New Roman" w:cs="Arial"/>
          <w:szCs w:val="20"/>
          <w:lang w:eastAsia="nl-NL"/>
        </w:rPr>
      </w:pPr>
      <w:r w:rsidRPr="004E7A6A">
        <w:rPr>
          <w:rFonts w:eastAsia="Times New Roman" w:cs="Arial"/>
          <w:szCs w:val="20"/>
          <w:lang w:eastAsia="nl-NL"/>
        </w:rPr>
        <w:t xml:space="preserve">De bestaande perronkap wordt volledig vervangen door een nieuwe kap, welke wordt voorzien van zonnepanelen en glazen daklichten. De huidige draagconstructie blijft gehandhaafd en wordt geconserveerd. Het plafond van de perronkap krijgt een houten uitstraling t.b.v. de reizigersbeleving. Voor de regenschermen zal gebruik worden gemaakt van </w:t>
      </w:r>
      <w:proofErr w:type="spellStart"/>
      <w:r w:rsidRPr="004E7A6A">
        <w:rPr>
          <w:rFonts w:eastAsia="Times New Roman" w:cs="Arial"/>
          <w:szCs w:val="20"/>
          <w:lang w:eastAsia="nl-NL"/>
        </w:rPr>
        <w:t>biobased</w:t>
      </w:r>
      <w:proofErr w:type="spellEnd"/>
      <w:r w:rsidRPr="004E7A6A">
        <w:rPr>
          <w:rFonts w:eastAsia="Times New Roman" w:cs="Arial"/>
          <w:szCs w:val="20"/>
          <w:lang w:eastAsia="nl-NL"/>
        </w:rPr>
        <w:t xml:space="preserve"> materialen.</w:t>
      </w:r>
    </w:p>
    <w:p w14:paraId="489C03C7" w14:textId="7043B869" w:rsidR="004E7A6A" w:rsidRPr="004E7A6A" w:rsidRDefault="004E7A6A" w:rsidP="009A0E72">
      <w:pPr>
        <w:spacing w:after="0"/>
        <w:rPr>
          <w:rFonts w:eastAsia="Times New Roman" w:cs="Arial"/>
          <w:szCs w:val="20"/>
          <w:lang w:eastAsia="nl-NL"/>
        </w:rPr>
      </w:pPr>
      <w:r w:rsidRPr="004E7A6A">
        <w:rPr>
          <w:rFonts w:eastAsia="Times New Roman" w:cs="Arial"/>
          <w:szCs w:val="20"/>
          <w:lang w:eastAsia="nl-NL"/>
        </w:rPr>
        <w:t>Door het vernieuwen van de kap worden enkele deelsystemen geraakt. Het installeren,</w:t>
      </w:r>
      <w:r>
        <w:rPr>
          <w:rFonts w:eastAsia="Times New Roman" w:cs="Arial"/>
          <w:szCs w:val="20"/>
          <w:lang w:eastAsia="nl-NL"/>
        </w:rPr>
        <w:t xml:space="preserve"> </w:t>
      </w:r>
      <w:proofErr w:type="spellStart"/>
      <w:r w:rsidRPr="004E7A6A">
        <w:rPr>
          <w:rFonts w:eastAsia="Times New Roman" w:cs="Arial"/>
          <w:szCs w:val="20"/>
          <w:lang w:eastAsia="nl-NL"/>
        </w:rPr>
        <w:t>danwel</w:t>
      </w:r>
      <w:proofErr w:type="spellEnd"/>
      <w:r w:rsidRPr="004E7A6A">
        <w:rPr>
          <w:rFonts w:eastAsia="Times New Roman" w:cs="Arial"/>
          <w:szCs w:val="20"/>
          <w:lang w:eastAsia="nl-NL"/>
        </w:rPr>
        <w:t xml:space="preserve"> herplaatsen hiervan beho</w:t>
      </w:r>
      <w:r w:rsidR="009A0E72">
        <w:rPr>
          <w:rFonts w:eastAsia="Times New Roman" w:cs="Arial"/>
          <w:szCs w:val="20"/>
          <w:lang w:eastAsia="nl-NL"/>
        </w:rPr>
        <w:t>o</w:t>
      </w:r>
      <w:r w:rsidRPr="004E7A6A">
        <w:rPr>
          <w:rFonts w:eastAsia="Times New Roman" w:cs="Arial"/>
          <w:szCs w:val="20"/>
          <w:lang w:eastAsia="nl-NL"/>
        </w:rPr>
        <w:t>r</w:t>
      </w:r>
      <w:r w:rsidR="009A0E72">
        <w:rPr>
          <w:rFonts w:eastAsia="Times New Roman" w:cs="Arial"/>
          <w:szCs w:val="20"/>
          <w:lang w:eastAsia="nl-NL"/>
        </w:rPr>
        <w:t>t</w:t>
      </w:r>
      <w:r w:rsidRPr="004E7A6A">
        <w:rPr>
          <w:rFonts w:eastAsia="Times New Roman" w:cs="Arial"/>
          <w:szCs w:val="20"/>
          <w:lang w:eastAsia="nl-NL"/>
        </w:rPr>
        <w:t xml:space="preserve"> daarmee tot de scope. Het betreft:</w:t>
      </w:r>
    </w:p>
    <w:p w14:paraId="2449BC8A" w14:textId="77777777" w:rsidR="004E7A6A" w:rsidRPr="004E7A6A" w:rsidRDefault="004E7A6A" w:rsidP="004E7A6A">
      <w:pPr>
        <w:pStyle w:val="Lijstalinea"/>
        <w:numPr>
          <w:ilvl w:val="0"/>
          <w:numId w:val="6"/>
        </w:numPr>
        <w:rPr>
          <w:rFonts w:eastAsia="Times New Roman" w:cs="Arial"/>
          <w:szCs w:val="20"/>
          <w:lang w:eastAsia="nl-NL"/>
        </w:rPr>
      </w:pPr>
      <w:r w:rsidRPr="004E7A6A">
        <w:rPr>
          <w:rFonts w:eastAsia="Times New Roman" w:cs="Arial"/>
          <w:szCs w:val="20"/>
          <w:lang w:eastAsia="nl-NL"/>
        </w:rPr>
        <w:t>PV-installatie;</w:t>
      </w:r>
    </w:p>
    <w:p w14:paraId="3BD2CC68" w14:textId="39FD986E" w:rsidR="004E7A6A" w:rsidRPr="004E7A6A" w:rsidRDefault="004E7A6A" w:rsidP="004E7A6A">
      <w:pPr>
        <w:pStyle w:val="Lijstalinea"/>
        <w:numPr>
          <w:ilvl w:val="0"/>
          <w:numId w:val="6"/>
        </w:numPr>
        <w:rPr>
          <w:rFonts w:eastAsia="Times New Roman" w:cs="Arial"/>
          <w:szCs w:val="20"/>
          <w:lang w:eastAsia="nl-NL"/>
        </w:rPr>
      </w:pPr>
      <w:r>
        <w:rPr>
          <w:rFonts w:eastAsia="Times New Roman" w:cs="Arial"/>
          <w:szCs w:val="20"/>
          <w:lang w:eastAsia="nl-NL"/>
        </w:rPr>
        <w:t>T</w:t>
      </w:r>
      <w:r w:rsidRPr="004E7A6A">
        <w:rPr>
          <w:rFonts w:eastAsia="Times New Roman" w:cs="Arial"/>
          <w:szCs w:val="20"/>
          <w:lang w:eastAsia="nl-NL"/>
        </w:rPr>
        <w:t>elecom (incl. omroep en camera’s);</w:t>
      </w:r>
    </w:p>
    <w:p w14:paraId="20F87631" w14:textId="7A32D2B8" w:rsidR="004E7A6A" w:rsidRPr="004E7A6A" w:rsidRDefault="004E7A6A" w:rsidP="004E7A6A">
      <w:pPr>
        <w:pStyle w:val="Lijstalinea"/>
        <w:numPr>
          <w:ilvl w:val="0"/>
          <w:numId w:val="6"/>
        </w:numPr>
        <w:rPr>
          <w:rFonts w:eastAsia="Times New Roman" w:cs="Arial"/>
          <w:szCs w:val="20"/>
          <w:lang w:eastAsia="nl-NL"/>
        </w:rPr>
      </w:pPr>
      <w:r>
        <w:rPr>
          <w:rFonts w:eastAsia="Times New Roman" w:cs="Arial"/>
          <w:szCs w:val="20"/>
          <w:lang w:eastAsia="nl-NL"/>
        </w:rPr>
        <w:t>V</w:t>
      </w:r>
      <w:r w:rsidRPr="004E7A6A">
        <w:rPr>
          <w:rFonts w:eastAsia="Times New Roman" w:cs="Arial"/>
          <w:szCs w:val="20"/>
          <w:lang w:eastAsia="nl-NL"/>
        </w:rPr>
        <w:t>erlichting;</w:t>
      </w:r>
    </w:p>
    <w:p w14:paraId="76DB096B" w14:textId="1FCBF25C" w:rsidR="004E7A6A" w:rsidRPr="004E7A6A" w:rsidRDefault="004E7A6A" w:rsidP="004E7A6A">
      <w:pPr>
        <w:pStyle w:val="Lijstalinea"/>
        <w:numPr>
          <w:ilvl w:val="0"/>
          <w:numId w:val="6"/>
        </w:numPr>
        <w:rPr>
          <w:rFonts w:eastAsia="Times New Roman" w:cs="Arial"/>
          <w:szCs w:val="20"/>
          <w:lang w:eastAsia="nl-NL"/>
        </w:rPr>
      </w:pPr>
      <w:r>
        <w:rPr>
          <w:rFonts w:eastAsia="Times New Roman" w:cs="Arial"/>
          <w:szCs w:val="20"/>
          <w:lang w:eastAsia="nl-NL"/>
        </w:rPr>
        <w:t>B</w:t>
      </w:r>
      <w:r w:rsidRPr="004E7A6A">
        <w:rPr>
          <w:rFonts w:eastAsia="Times New Roman" w:cs="Arial"/>
          <w:szCs w:val="20"/>
          <w:lang w:eastAsia="nl-NL"/>
        </w:rPr>
        <w:t>ewegwijzering;</w:t>
      </w:r>
    </w:p>
    <w:p w14:paraId="0E3C6621" w14:textId="19616248" w:rsidR="009A0E72" w:rsidRPr="009A0E72" w:rsidRDefault="004E7A6A" w:rsidP="009A0E72">
      <w:pPr>
        <w:pStyle w:val="Lijstalinea"/>
        <w:numPr>
          <w:ilvl w:val="0"/>
          <w:numId w:val="6"/>
        </w:numPr>
        <w:rPr>
          <w:rFonts w:eastAsia="Times New Roman" w:cs="Arial"/>
          <w:szCs w:val="20"/>
          <w:lang w:eastAsia="nl-NL"/>
        </w:rPr>
      </w:pPr>
      <w:r>
        <w:rPr>
          <w:rFonts w:eastAsia="Times New Roman" w:cs="Arial"/>
          <w:szCs w:val="20"/>
          <w:lang w:eastAsia="nl-NL"/>
        </w:rPr>
        <w:t>C</w:t>
      </w:r>
      <w:r w:rsidRPr="004E7A6A">
        <w:rPr>
          <w:rFonts w:eastAsia="Times New Roman" w:cs="Arial"/>
          <w:szCs w:val="20"/>
          <w:lang w:eastAsia="nl-NL"/>
        </w:rPr>
        <w:t>omponenten t.b.v. veilig werken/onderhouden.</w:t>
      </w:r>
    </w:p>
    <w:p w14:paraId="4F6CD7BC" w14:textId="3A8BC6F6" w:rsidR="009A0E72" w:rsidRPr="009A0E72" w:rsidRDefault="009A0E72" w:rsidP="009A0E72">
      <w:pPr>
        <w:rPr>
          <w:rFonts w:eastAsia="Times New Roman" w:cs="Arial"/>
          <w:szCs w:val="20"/>
          <w:lang w:eastAsia="nl-NL"/>
        </w:rPr>
      </w:pPr>
      <w:r w:rsidRPr="009A0E72">
        <w:rPr>
          <w:rFonts w:eastAsia="Times New Roman" w:cs="Arial"/>
          <w:szCs w:val="20"/>
          <w:lang w:eastAsia="nl-NL"/>
        </w:rPr>
        <w:t>Herinrichting van het Ontvangstdomein</w:t>
      </w:r>
    </w:p>
    <w:p w14:paraId="1D9D2509" w14:textId="0876122F" w:rsidR="009A0E72" w:rsidRPr="009A0E72" w:rsidRDefault="009A0E72" w:rsidP="009A0E72">
      <w:pPr>
        <w:rPr>
          <w:rFonts w:eastAsia="Times New Roman" w:cs="Arial"/>
          <w:szCs w:val="20"/>
          <w:lang w:eastAsia="nl-NL"/>
        </w:rPr>
      </w:pPr>
      <w:r w:rsidRPr="009A0E72">
        <w:rPr>
          <w:rFonts w:eastAsia="Times New Roman" w:cs="Arial"/>
          <w:szCs w:val="20"/>
          <w:lang w:eastAsia="nl-NL"/>
        </w:rPr>
        <w:t>Het entreegebied van het station (tussen de overweg en de OV-poortjes) wordt heringericht. Een van de twee kaartverkoopautomaten wordt gesaneerd om de doorstroom van reizigers verbeteren. De ander wordt een kwartslag gedraaid en onder een modern RSK-meubel geplaatst. Daarnaast krijgt de entree een nieuwe groenvoorziening.</w:t>
      </w:r>
    </w:p>
    <w:p w14:paraId="6C7E95F6" w14:textId="244B8A79" w:rsidR="009A0E72" w:rsidRDefault="009A0E72" w:rsidP="009A0E72">
      <w:pPr>
        <w:spacing w:line="240" w:lineRule="auto"/>
        <w:rPr>
          <w:rFonts w:cs="Arial"/>
          <w:bCs/>
          <w:sz w:val="20"/>
          <w:szCs w:val="20"/>
        </w:rPr>
      </w:pPr>
      <w:r>
        <w:rPr>
          <w:noProof/>
        </w:rPr>
        <w:drawing>
          <wp:inline distT="0" distB="0" distL="0" distR="0" wp14:anchorId="010C04ED" wp14:editId="03D633F5">
            <wp:extent cx="5731510" cy="3630295"/>
            <wp:effectExtent l="0" t="0" r="2540" b="825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1510" cy="3630295"/>
                    </a:xfrm>
                    <a:prstGeom prst="rect">
                      <a:avLst/>
                    </a:prstGeom>
                  </pic:spPr>
                </pic:pic>
              </a:graphicData>
            </a:graphic>
          </wp:inline>
        </w:drawing>
      </w:r>
    </w:p>
    <w:p w14:paraId="02E66CEA" w14:textId="77777777" w:rsidR="009A0E72" w:rsidRDefault="009A0E72" w:rsidP="009A0E72">
      <w:pPr>
        <w:spacing w:line="240" w:lineRule="auto"/>
        <w:rPr>
          <w:rFonts w:cs="Arial"/>
          <w:bCs/>
          <w:sz w:val="20"/>
          <w:szCs w:val="20"/>
        </w:rPr>
      </w:pPr>
    </w:p>
    <w:p w14:paraId="67CCB6E1" w14:textId="290A6414" w:rsidR="009A0E72" w:rsidRPr="009A0E72" w:rsidRDefault="009A0E72" w:rsidP="009A0E72">
      <w:pPr>
        <w:spacing w:line="240" w:lineRule="auto"/>
        <w:rPr>
          <w:rFonts w:eastAsia="Times New Roman" w:cs="Arial"/>
          <w:szCs w:val="20"/>
          <w:lang w:eastAsia="nl-NL"/>
        </w:rPr>
      </w:pPr>
      <w:r w:rsidRPr="009A0E72">
        <w:rPr>
          <w:rFonts w:eastAsia="Times New Roman" w:cs="Arial"/>
          <w:szCs w:val="20"/>
          <w:lang w:eastAsia="nl-NL"/>
        </w:rPr>
        <w:t>Vernieuwing van Outillage en Bestrating</w:t>
      </w:r>
    </w:p>
    <w:p w14:paraId="3390CD1A" w14:textId="15D03715" w:rsidR="009A0E72" w:rsidRPr="009A0E72" w:rsidRDefault="009A0E72" w:rsidP="009A0E72">
      <w:pPr>
        <w:rPr>
          <w:rFonts w:eastAsia="Times New Roman" w:cs="Arial"/>
          <w:szCs w:val="20"/>
          <w:lang w:eastAsia="nl-NL"/>
        </w:rPr>
      </w:pPr>
      <w:r w:rsidRPr="009A0E72">
        <w:rPr>
          <w:rFonts w:eastAsia="Times New Roman" w:cs="Arial"/>
          <w:szCs w:val="20"/>
          <w:lang w:eastAsia="nl-NL"/>
        </w:rPr>
        <w:t xml:space="preserve">De outillage op het station wordt gemoderniseerd en afgestemd op de nieuwe stijl van het station. Hiervoor wordt een outillageontwerp aangeleverd. De bestrating op het </w:t>
      </w:r>
      <w:proofErr w:type="spellStart"/>
      <w:r w:rsidRPr="009A0E72">
        <w:rPr>
          <w:rFonts w:eastAsia="Times New Roman" w:cs="Arial"/>
          <w:szCs w:val="20"/>
          <w:lang w:eastAsia="nl-NL"/>
        </w:rPr>
        <w:t>stationsterrein</w:t>
      </w:r>
      <w:proofErr w:type="spellEnd"/>
      <w:r w:rsidRPr="009A0E72">
        <w:rPr>
          <w:rFonts w:eastAsia="Times New Roman" w:cs="Arial"/>
          <w:szCs w:val="20"/>
          <w:lang w:eastAsia="nl-NL"/>
        </w:rPr>
        <w:t xml:space="preserve"> wordt opnieuw aangelegd om de toegankelijkheid te verbeteren en een uniforme, aantrekkelijke uitstraling te creëren. De bestrating wordt aangepast van het einde van het perron tot aan de overweg.</w:t>
      </w:r>
    </w:p>
    <w:p w14:paraId="0CAAD215" w14:textId="77777777" w:rsidR="009A0E72" w:rsidRPr="009A0E72" w:rsidRDefault="009A0E72" w:rsidP="009A0E72">
      <w:pPr>
        <w:spacing w:after="0"/>
        <w:rPr>
          <w:rFonts w:eastAsia="Times New Roman" w:cs="Arial"/>
          <w:szCs w:val="20"/>
          <w:lang w:eastAsia="nl-NL"/>
        </w:rPr>
      </w:pPr>
      <w:r w:rsidRPr="009A0E72">
        <w:rPr>
          <w:rFonts w:eastAsia="Times New Roman" w:cs="Arial"/>
          <w:szCs w:val="20"/>
          <w:lang w:eastAsia="nl-NL"/>
        </w:rPr>
        <w:t>Er is gekozen voor een D&amp;C-contractvorm onder de UAV-GC bestaande uit:</w:t>
      </w:r>
    </w:p>
    <w:p w14:paraId="104A2BA6" w14:textId="72543F38"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O</w:t>
      </w:r>
      <w:r w:rsidRPr="009A0E72">
        <w:rPr>
          <w:rFonts w:eastAsia="Times New Roman" w:cs="Arial"/>
          <w:szCs w:val="20"/>
          <w:lang w:eastAsia="nl-NL"/>
        </w:rPr>
        <w:t>ntwerpwerkzaamheden: definitief ontwerp (DO) tot en met uitvoeringsontwerp (UO);</w:t>
      </w:r>
    </w:p>
    <w:p w14:paraId="087945BE" w14:textId="14C9AA3B"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S</w:t>
      </w:r>
      <w:r w:rsidRPr="009A0E72">
        <w:rPr>
          <w:rFonts w:eastAsia="Times New Roman" w:cs="Arial"/>
          <w:szCs w:val="20"/>
          <w:lang w:eastAsia="nl-NL"/>
        </w:rPr>
        <w:t>lopen van de huidige kap en installeren van de nieuwe kap;</w:t>
      </w:r>
    </w:p>
    <w:p w14:paraId="2F75339C" w14:textId="33034E07"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I</w:t>
      </w:r>
      <w:r w:rsidRPr="009A0E72">
        <w:rPr>
          <w:rFonts w:eastAsia="Times New Roman" w:cs="Arial"/>
          <w:szCs w:val="20"/>
          <w:lang w:eastAsia="nl-NL"/>
        </w:rPr>
        <w:t>nstalleren en in bedrijfstellen verlichting en telecominstallaties;</w:t>
      </w:r>
    </w:p>
    <w:p w14:paraId="3E49BA3E" w14:textId="2EAE3675"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L</w:t>
      </w:r>
      <w:r w:rsidRPr="009A0E72">
        <w:rPr>
          <w:rFonts w:eastAsia="Times New Roman" w:cs="Arial"/>
          <w:szCs w:val="20"/>
          <w:lang w:eastAsia="nl-NL"/>
        </w:rPr>
        <w:t>everen, installeren en in bedrijfstellen PV-installaties (inclusief AC-deel);</w:t>
      </w:r>
    </w:p>
    <w:p w14:paraId="58AA1455" w14:textId="6E03BA1B"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S</w:t>
      </w:r>
      <w:r w:rsidRPr="009A0E72">
        <w:rPr>
          <w:rFonts w:eastAsia="Times New Roman" w:cs="Arial"/>
          <w:szCs w:val="20"/>
          <w:lang w:eastAsia="nl-NL"/>
        </w:rPr>
        <w:t>lopen van huidige outillage (NB. Plaatsen van nieuwe outillage wordt uitbesteed);</w:t>
      </w:r>
    </w:p>
    <w:p w14:paraId="0FDAF77E" w14:textId="5C3D8DC1"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V</w:t>
      </w:r>
      <w:r w:rsidRPr="009A0E72">
        <w:rPr>
          <w:rFonts w:eastAsia="Times New Roman" w:cs="Arial"/>
          <w:szCs w:val="20"/>
          <w:lang w:eastAsia="nl-NL"/>
        </w:rPr>
        <w:t>ernieuwen van bestrating.</w:t>
      </w:r>
    </w:p>
    <w:p w14:paraId="5E5564DA" w14:textId="6D63715D" w:rsidR="009A0E72" w:rsidRPr="009A0E72" w:rsidRDefault="009A0E72" w:rsidP="009A0E72">
      <w:pPr>
        <w:spacing w:after="0"/>
        <w:rPr>
          <w:rFonts w:eastAsia="Times New Roman" w:cs="Arial"/>
          <w:szCs w:val="20"/>
          <w:lang w:eastAsia="nl-NL"/>
        </w:rPr>
      </w:pPr>
      <w:r>
        <w:rPr>
          <w:rFonts w:eastAsia="Times New Roman" w:cs="Arial"/>
          <w:szCs w:val="20"/>
          <w:lang w:eastAsia="nl-NL"/>
        </w:rPr>
        <w:t>Hiervoor wordt de volgende input aangeleverd:</w:t>
      </w:r>
    </w:p>
    <w:p w14:paraId="78738F0E" w14:textId="7750E6BE"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V</w:t>
      </w:r>
      <w:r w:rsidRPr="009A0E72">
        <w:rPr>
          <w:rFonts w:eastAsia="Times New Roman" w:cs="Arial"/>
          <w:szCs w:val="20"/>
          <w:lang w:eastAsia="nl-NL"/>
        </w:rPr>
        <w:t>oorlopig ontwerp plus (VO+);</w:t>
      </w:r>
    </w:p>
    <w:p w14:paraId="0443F49D" w14:textId="1FE2B6B0"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B</w:t>
      </w:r>
      <w:r w:rsidRPr="009A0E72">
        <w:rPr>
          <w:rFonts w:eastAsia="Times New Roman" w:cs="Arial"/>
          <w:szCs w:val="20"/>
          <w:lang w:eastAsia="nl-NL"/>
        </w:rPr>
        <w:t>eeldkwaliteitsplan;</w:t>
      </w:r>
    </w:p>
    <w:p w14:paraId="3E0BED7F" w14:textId="792BF96B" w:rsidR="009A0E72" w:rsidRPr="009A0E72" w:rsidRDefault="009A0E72" w:rsidP="009A0E72">
      <w:pPr>
        <w:pStyle w:val="Lijstalinea"/>
        <w:numPr>
          <w:ilvl w:val="0"/>
          <w:numId w:val="6"/>
        </w:numPr>
        <w:rPr>
          <w:rFonts w:eastAsia="Times New Roman" w:cs="Arial"/>
          <w:szCs w:val="20"/>
          <w:lang w:eastAsia="nl-NL"/>
        </w:rPr>
      </w:pPr>
      <w:r>
        <w:rPr>
          <w:rFonts w:eastAsia="Times New Roman" w:cs="Arial"/>
          <w:szCs w:val="20"/>
          <w:lang w:eastAsia="nl-NL"/>
        </w:rPr>
        <w:t>O</w:t>
      </w:r>
      <w:r w:rsidRPr="009A0E72">
        <w:rPr>
          <w:rFonts w:eastAsia="Times New Roman" w:cs="Arial"/>
          <w:szCs w:val="20"/>
          <w:lang w:eastAsia="nl-NL"/>
        </w:rPr>
        <w:t>utillageontwerp.</w:t>
      </w:r>
    </w:p>
    <w:p w14:paraId="783DF1BB" w14:textId="77777777" w:rsidR="009A0E72" w:rsidRDefault="009A0E72" w:rsidP="009A0E72">
      <w:pPr>
        <w:pStyle w:val="Lijstalinea"/>
        <w:spacing w:after="0"/>
        <w:ind w:left="1287"/>
        <w:rPr>
          <w:rFonts w:eastAsia="Times New Roman" w:cs="Arial"/>
          <w:szCs w:val="20"/>
          <w:lang w:eastAsia="nl-NL"/>
        </w:rPr>
      </w:pPr>
    </w:p>
    <w:p w14:paraId="6FD694B6" w14:textId="58F41C7D" w:rsidR="009A0E72" w:rsidRPr="009A0E72" w:rsidRDefault="009A0E72" w:rsidP="009A0E72">
      <w:pPr>
        <w:spacing w:after="0"/>
        <w:rPr>
          <w:rFonts w:eastAsia="Times New Roman" w:cs="Arial"/>
          <w:szCs w:val="20"/>
          <w:lang w:eastAsia="nl-NL"/>
        </w:rPr>
      </w:pPr>
      <w:r w:rsidRPr="009A0E72">
        <w:rPr>
          <w:rFonts w:eastAsia="Times New Roman" w:cs="Arial"/>
          <w:szCs w:val="20"/>
          <w:lang w:eastAsia="nl-NL"/>
        </w:rPr>
        <w:t xml:space="preserve">De huidige planning voorziet dat de realisatiewerkzaamheden in Q2 en Q3 2025 uitgevoerd worden. Er wordt gerekend op twee </w:t>
      </w:r>
      <w:proofErr w:type="spellStart"/>
      <w:r w:rsidRPr="009A0E72">
        <w:rPr>
          <w:rFonts w:eastAsia="Times New Roman" w:cs="Arial"/>
          <w:szCs w:val="20"/>
          <w:lang w:eastAsia="nl-NL"/>
        </w:rPr>
        <w:t>TVP’s</w:t>
      </w:r>
      <w:proofErr w:type="spellEnd"/>
      <w:r w:rsidRPr="009A0E72">
        <w:rPr>
          <w:rFonts w:eastAsia="Times New Roman" w:cs="Arial"/>
          <w:szCs w:val="20"/>
          <w:lang w:eastAsia="nl-NL"/>
        </w:rPr>
        <w:t xml:space="preserve">, één van 52 uur voor de sloop en één van 76 uur voor nieuwbouw. Tussen de </w:t>
      </w:r>
      <w:proofErr w:type="spellStart"/>
      <w:r w:rsidRPr="009A0E72">
        <w:rPr>
          <w:rFonts w:eastAsia="Times New Roman" w:cs="Arial"/>
          <w:szCs w:val="20"/>
          <w:lang w:eastAsia="nl-NL"/>
        </w:rPr>
        <w:t>TVP’s</w:t>
      </w:r>
      <w:proofErr w:type="spellEnd"/>
      <w:r w:rsidRPr="009A0E72">
        <w:rPr>
          <w:rFonts w:eastAsia="Times New Roman" w:cs="Arial"/>
          <w:szCs w:val="20"/>
          <w:lang w:eastAsia="nl-NL"/>
        </w:rPr>
        <w:t xml:space="preserve"> zit een periode van een kleine twee maanden voor de overige werkzaamheden zoals conserveren van de kolommen en vernieuwen van de outillage. N.B. Het station is in deze tussenperiode wel in dienst.  </w:t>
      </w:r>
    </w:p>
    <w:p w14:paraId="06F64AD2" w14:textId="77777777" w:rsidR="009A0E72" w:rsidRDefault="009A0E72" w:rsidP="007B787A">
      <w:pPr>
        <w:jc w:val="left"/>
        <w:rPr>
          <w:lang w:eastAsia="nl-NL"/>
        </w:rPr>
      </w:pPr>
    </w:p>
    <w:p w14:paraId="4DD4FBBB" w14:textId="7AD028D3" w:rsidR="007B787A" w:rsidRPr="009131EB" w:rsidRDefault="004E7A6A" w:rsidP="007B787A">
      <w:pPr>
        <w:jc w:val="left"/>
        <w:rPr>
          <w:rFonts w:eastAsia="Times New Roman" w:cs="Arial"/>
          <w:szCs w:val="20"/>
          <w:lang w:eastAsia="nl-NL"/>
        </w:rPr>
      </w:pPr>
      <w:r w:rsidRPr="009131EB">
        <w:rPr>
          <w:rFonts w:eastAsia="Times New Roman" w:cs="Arial"/>
          <w:szCs w:val="20"/>
          <w:lang w:eastAsia="nl-NL"/>
        </w:rPr>
        <w:t>Geplan</w:t>
      </w:r>
      <w:r w:rsidR="009131EB" w:rsidRPr="009131EB">
        <w:rPr>
          <w:rFonts w:eastAsia="Times New Roman" w:cs="Arial"/>
          <w:szCs w:val="20"/>
          <w:lang w:eastAsia="nl-NL"/>
        </w:rPr>
        <w:t>de gunningsdatum</w:t>
      </w:r>
      <w:r w:rsidR="007B787A" w:rsidRPr="009131EB">
        <w:rPr>
          <w:rFonts w:eastAsia="Times New Roman" w:cs="Arial"/>
          <w:szCs w:val="20"/>
          <w:lang w:eastAsia="nl-NL"/>
        </w:rPr>
        <w:t>*</w:t>
      </w:r>
      <w:r w:rsidR="009131EB" w:rsidRPr="009131EB">
        <w:rPr>
          <w:rFonts w:eastAsia="Times New Roman" w:cs="Arial"/>
          <w:szCs w:val="20"/>
          <w:lang w:eastAsia="nl-NL"/>
        </w:rPr>
        <w:t xml:space="preserve">: 5 maart 2024 </w:t>
      </w:r>
      <w:r w:rsidR="007B787A" w:rsidRPr="009131EB">
        <w:rPr>
          <w:rFonts w:eastAsia="Times New Roman" w:cs="Arial"/>
          <w:szCs w:val="20"/>
          <w:lang w:eastAsia="nl-NL"/>
        </w:rPr>
        <w:br/>
        <w:t>* Genoemde data zijn indicatief.</w:t>
      </w:r>
    </w:p>
    <w:p w14:paraId="1BCCA883" w14:textId="10CBF982" w:rsidR="007B787A" w:rsidRPr="007B787A" w:rsidRDefault="007B787A" w:rsidP="007B787A">
      <w:pPr>
        <w:pStyle w:val="Kop1"/>
      </w:pPr>
      <w:bookmarkStart w:id="6" w:name="_Toc146289009"/>
      <w:r w:rsidRPr="007B787A">
        <w:t> </w:t>
      </w:r>
      <w:r w:rsidRPr="007B787A">
        <w:t xml:space="preserve"> Selectieprocedure</w:t>
      </w:r>
      <w:bookmarkEnd w:id="6"/>
    </w:p>
    <w:p w14:paraId="15697259" w14:textId="63775676" w:rsidR="007B787A" w:rsidRPr="007B787A" w:rsidRDefault="007B787A" w:rsidP="007B787A">
      <w:pPr>
        <w:pStyle w:val="Kop2"/>
      </w:pPr>
      <w:bookmarkStart w:id="7" w:name="_Toc146289010"/>
      <w:r w:rsidRPr="007B787A">
        <w:t>Voorwaarden</w:t>
      </w:r>
      <w:bookmarkEnd w:id="7"/>
    </w:p>
    <w:p w14:paraId="0954821F" w14:textId="37B3DF73" w:rsidR="007B787A" w:rsidRPr="007B787A" w:rsidRDefault="007B787A" w:rsidP="00376EA0">
      <w:pPr>
        <w:pStyle w:val="Kop3"/>
        <w:ind w:left="567" w:hanging="567"/>
        <w:rPr>
          <w:lang w:eastAsia="nl-NL"/>
        </w:rPr>
      </w:pPr>
      <w:bookmarkStart w:id="8" w:name="_Toc146289011"/>
      <w:r w:rsidRPr="007B787A">
        <w:rPr>
          <w:lang w:eastAsia="nl-NL"/>
        </w:rPr>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376EA0" w:rsidP="007B787A">
      <w:pPr>
        <w:rPr>
          <w:lang w:eastAsia="nl-NL"/>
        </w:rPr>
      </w:pPr>
      <w:hyperlink r:id="rId18" w:history="1">
        <w:r w:rsidR="007B787A" w:rsidRPr="007B787A">
          <w:rPr>
            <w:rStyle w:val="Hyperlink"/>
            <w:lang w:eastAsia="nl-NL"/>
          </w:rPr>
          <w:t>http://www.prorail.nl/leveranciers/aanbesteden-en-inkoop/documenten-en-juridische-voorwaarden</w:t>
        </w:r>
      </w:hyperlink>
    </w:p>
    <w:p w14:paraId="1CDA0D60" w14:textId="25E263C3" w:rsidR="007B787A" w:rsidRPr="007B787A" w:rsidRDefault="007B787A" w:rsidP="00376EA0">
      <w:pPr>
        <w:pStyle w:val="Kop3"/>
        <w:ind w:left="567" w:hanging="567"/>
        <w:rPr>
          <w:lang w:eastAsia="nl-NL"/>
        </w:rPr>
      </w:pPr>
      <w:bookmarkStart w:id="9" w:name="_Toc146289012"/>
      <w:r w:rsidRPr="007B787A">
        <w:rPr>
          <w:lang w:eastAsia="nl-NL"/>
        </w:rPr>
        <w:t>Aanbesteden in vakantieperioden</w:t>
      </w:r>
      <w:bookmarkEnd w:id="9"/>
    </w:p>
    <w:p w14:paraId="743FD32B" w14:textId="032B28C4"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9"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376EA0">
      <w:pPr>
        <w:pStyle w:val="Kop3"/>
        <w:ind w:left="567" w:hanging="567"/>
        <w:rPr>
          <w:lang w:eastAsia="nl-NL"/>
        </w:rPr>
      </w:pPr>
      <w:bookmarkStart w:id="10" w:name="_Toc146289013"/>
      <w:r w:rsidRPr="007B787A">
        <w:rPr>
          <w:lang w:eastAsia="nl-NL"/>
        </w:rPr>
        <w:t>Gebruik TenderNed</w:t>
      </w:r>
      <w:bookmarkEnd w:id="10"/>
    </w:p>
    <w:p w14:paraId="3CCF7292" w14:textId="417CF9A6"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20"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376EA0">
      <w:pPr>
        <w:pStyle w:val="Kop3"/>
        <w:ind w:left="567" w:hanging="567"/>
        <w:rPr>
          <w:lang w:eastAsia="nl-NL"/>
        </w:rPr>
      </w:pPr>
      <w:bookmarkStart w:id="11" w:name="_Toc146289014"/>
      <w:r w:rsidRPr="007B787A">
        <w:rPr>
          <w:lang w:eastAsia="nl-NL"/>
        </w:rPr>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92B8B18" w:rsidR="007B787A" w:rsidRPr="007B787A" w:rsidRDefault="009131EB" w:rsidP="00B42F73">
      <w:pPr>
        <w:pStyle w:val="Opsommingbullets"/>
        <w:ind w:left="998" w:hanging="210"/>
      </w:pPr>
      <w:r>
        <w:t>B</w:t>
      </w:r>
      <w:r w:rsidR="007B787A" w:rsidRPr="007B787A">
        <w:t xml:space="preserve">ij aanmelding ontbreekt UEA van gegadigde; </w:t>
      </w:r>
    </w:p>
    <w:p w14:paraId="76004437" w14:textId="09E325A8" w:rsidR="007B787A" w:rsidRPr="007B787A" w:rsidRDefault="009131EB" w:rsidP="00B42F73">
      <w:pPr>
        <w:pStyle w:val="Opsommingbullets"/>
        <w:ind w:left="998" w:hanging="210"/>
      </w:pPr>
      <w:r>
        <w:t>H</w:t>
      </w:r>
      <w:r w:rsidR="007B787A" w:rsidRPr="007B787A">
        <w:t>et te laat indienen van het UEA van gegadigde;</w:t>
      </w:r>
    </w:p>
    <w:p w14:paraId="0345FAE1" w14:textId="10F058A7" w:rsidR="007B787A" w:rsidRPr="007B787A" w:rsidRDefault="009131EB" w:rsidP="00B42F73">
      <w:pPr>
        <w:pStyle w:val="Opsommingbullets"/>
        <w:ind w:left="998" w:hanging="210"/>
      </w:pPr>
      <w:r>
        <w:t>H</w:t>
      </w:r>
      <w:r w:rsidR="007B787A" w:rsidRPr="007B787A">
        <w:t xml:space="preserve">et toevoegen of schrappen van een genomineerd onderaannemer; </w:t>
      </w:r>
    </w:p>
    <w:p w14:paraId="7CF797FD" w14:textId="5506421F" w:rsidR="00B42F73" w:rsidRPr="007B787A" w:rsidRDefault="009131EB" w:rsidP="009131EB">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2" w:name="_Toc146289015"/>
      <w:r w:rsidRPr="007B787A">
        <w:t>Procedure</w:t>
      </w:r>
      <w:bookmarkEnd w:id="12"/>
    </w:p>
    <w:p w14:paraId="3DE04F5F" w14:textId="28CCC1E7" w:rsidR="007B787A" w:rsidRPr="007B787A" w:rsidRDefault="007B787A" w:rsidP="00B42F73">
      <w:pPr>
        <w:spacing w:after="0"/>
        <w:rPr>
          <w:lang w:eastAsia="nl-NL"/>
        </w:rPr>
      </w:pPr>
      <w:r w:rsidRPr="007B787A">
        <w:rPr>
          <w:lang w:eastAsia="nl-NL"/>
        </w:rPr>
        <w:t>De selectiefase verloopt volgens onderstaande zes stappen welke in de volgende sub-</w:t>
      </w:r>
      <w:r w:rsidR="009131EB" w:rsidRPr="007B787A">
        <w:rPr>
          <w:lang w:eastAsia="nl-NL"/>
        </w:rPr>
        <w:t>paragrafen</w:t>
      </w:r>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0E3037">
      <w:pPr>
        <w:pStyle w:val="Kop3"/>
        <w:ind w:left="567" w:hanging="567"/>
        <w:rPr>
          <w:lang w:eastAsia="nl-NL"/>
        </w:rPr>
      </w:pPr>
      <w:bookmarkStart w:id="13" w:name="_Toc146289016"/>
      <w:r w:rsidRPr="007B787A">
        <w:rPr>
          <w:lang w:eastAsia="nl-NL"/>
        </w:rPr>
        <w:t>Stap 1: Aanmelding</w:t>
      </w:r>
      <w:bookmarkEnd w:id="13"/>
      <w:r w:rsidRPr="007B787A">
        <w:rPr>
          <w:lang w:eastAsia="nl-NL"/>
        </w:rPr>
        <w:t xml:space="preserve"> </w:t>
      </w:r>
    </w:p>
    <w:p w14:paraId="3F0CA868" w14:textId="35408FF9" w:rsidR="007B787A" w:rsidRPr="00847D2E" w:rsidRDefault="007B787A" w:rsidP="00A57873">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04CFBEC9"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01200889" w:rsidR="007B787A" w:rsidRPr="007B787A" w:rsidRDefault="007B787A" w:rsidP="00A16185">
      <w:pPr>
        <w:spacing w:after="0"/>
        <w:rPr>
          <w:lang w:eastAsia="nl-NL"/>
        </w:rPr>
      </w:pPr>
      <w:r w:rsidRPr="007B787A">
        <w:rPr>
          <w:lang w:eastAsia="nl-NL"/>
        </w:rPr>
        <w:t xml:space="preserve">Een ondernemer die in combinatie met (een) andere ondernemer(s) - waaronder tijdelijke samenwerkingsverbanden - deelneemt aan een aanbestedingsprocedure, moet zowel zijn eigen UEA, alsook het afzonderlijke UEA van de </w:t>
      </w:r>
      <w:proofErr w:type="spellStart"/>
      <w:r w:rsidRPr="007B787A">
        <w:rPr>
          <w:lang w:eastAsia="nl-NL"/>
        </w:rPr>
        <w:t>combinant</w:t>
      </w:r>
      <w:proofErr w:type="spellEnd"/>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0B5D01ED" w:rsidR="007B787A" w:rsidRPr="007B787A" w:rsidRDefault="000E3037"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A16185">
        <w:t>;</w:t>
      </w:r>
    </w:p>
    <w:p w14:paraId="13D93AD9" w14:textId="79CFCED8" w:rsidR="007B787A" w:rsidRPr="007B787A" w:rsidRDefault="000E3037" w:rsidP="00A16185">
      <w:pPr>
        <w:pStyle w:val="Opsommingbullets"/>
        <w:ind w:left="998" w:hanging="210"/>
      </w:pPr>
      <w:r>
        <w:t>I</w:t>
      </w:r>
      <w:r w:rsidR="007B787A" w:rsidRPr="007B787A">
        <w:t>n elk UEA dient onder deel IIA, op pagina 3 van het UEA onder ‘’wijze van deelneming’’ de optie ‘’ja’’ aangevinkt te worden</w:t>
      </w:r>
      <w:r w:rsidR="00A16185">
        <w:t>;</w:t>
      </w:r>
    </w:p>
    <w:p w14:paraId="0FB34F55" w14:textId="78D170D9" w:rsidR="007B787A" w:rsidRPr="007B787A" w:rsidRDefault="000E3037" w:rsidP="00A16185">
      <w:pPr>
        <w:pStyle w:val="Opsommingbullets"/>
        <w:ind w:left="998" w:hanging="210"/>
      </w:pPr>
      <w:proofErr w:type="gramStart"/>
      <w:r>
        <w:t>T</w:t>
      </w:r>
      <w:r w:rsidR="007B787A" w:rsidRPr="007B787A">
        <w:t>evens</w:t>
      </w:r>
      <w:proofErr w:type="gramEnd"/>
      <w:r w:rsidR="007B787A" w:rsidRPr="007B787A">
        <w:t xml:space="preserve">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rsidR="00A16185">
        <w:t>;</w:t>
      </w:r>
    </w:p>
    <w:p w14:paraId="6CF721B4" w14:textId="46D59ED8" w:rsidR="007B787A" w:rsidRPr="007B787A" w:rsidRDefault="000E3037" w:rsidP="00A16185">
      <w:pPr>
        <w:pStyle w:val="Opsommingbullets"/>
        <w:ind w:left="998" w:hanging="210"/>
      </w:pPr>
      <w:proofErr w:type="gramStart"/>
      <w:r>
        <w:t>I</w:t>
      </w:r>
      <w:r w:rsidR="007B787A" w:rsidRPr="007B787A">
        <w:t>ndien</w:t>
      </w:r>
      <w:proofErr w:type="gramEnd"/>
      <w:r w:rsidR="007B787A" w:rsidRPr="007B787A">
        <w:t xml:space="preserve">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7E933CE5" w14:textId="77777777" w:rsidR="00732A57" w:rsidRDefault="00732A57" w:rsidP="007B787A">
      <w:pPr>
        <w:rPr>
          <w:b/>
          <w:bCs/>
          <w:lang w:eastAsia="nl-NL"/>
        </w:rPr>
      </w:pPr>
    </w:p>
    <w:p w14:paraId="06D164BB" w14:textId="0066B0A4"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65CAB327" w:rsidR="007B787A" w:rsidRPr="007B787A" w:rsidRDefault="000E3037"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5C1A73A4" w:rsidR="007B787A" w:rsidRPr="007B787A" w:rsidRDefault="000E3037" w:rsidP="00F17EDE">
      <w:pPr>
        <w:pStyle w:val="Opsommingbullets"/>
        <w:ind w:left="998" w:hanging="210"/>
      </w:pPr>
      <w:r>
        <w:t>E</w:t>
      </w:r>
      <w:r w:rsidR="007B787A" w:rsidRPr="007B787A">
        <w:t xml:space="preserve">en verklaring, dat </w:t>
      </w:r>
      <w:proofErr w:type="gramStart"/>
      <w:r w:rsidR="007B787A" w:rsidRPr="007B787A">
        <w:t>indien</w:t>
      </w:r>
      <w:proofErr w:type="gramEnd"/>
      <w:r w:rsidR="007B787A" w:rsidRPr="007B787A">
        <w:t xml:space="preserve"> de opdracht mocht worden verkregen, de in de combinatieovereenkomst opgenomen werkverdeling ook daadwerkelijk zal worden nageleefd (artikel 10.2 ARN</w:t>
      </w:r>
      <w:r w:rsidR="007B787A" w:rsidRPr="00DD4FD6">
        <w:rPr>
          <w:vertAlign w:val="superscript"/>
        </w:rPr>
        <w:t>2016</w:t>
      </w:r>
      <w:r w:rsidR="007B787A"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AB9DC9B" w:rsidR="007B787A" w:rsidRPr="007B787A" w:rsidRDefault="000E3037" w:rsidP="00DD4FD6">
      <w:pPr>
        <w:pStyle w:val="Opsommingbullets"/>
        <w:ind w:left="998" w:hanging="210"/>
      </w:pPr>
      <w:r>
        <w:t>D</w:t>
      </w:r>
      <w:r w:rsidR="007B787A" w:rsidRPr="007B787A">
        <w:t>e bewijsstukken voor de uitsluitingscriteria zoals genoemd in TenderNed (artikel 10.3 ARN</w:t>
      </w:r>
      <w:r w:rsidR="007B787A" w:rsidRPr="00DD4FD6">
        <w:rPr>
          <w:vertAlign w:val="superscript"/>
        </w:rPr>
        <w:t>2016</w:t>
      </w:r>
      <w:r w:rsidR="007B787A" w:rsidRPr="007B787A">
        <w:t>);</w:t>
      </w:r>
    </w:p>
    <w:p w14:paraId="077123EF" w14:textId="35ED6C9A" w:rsidR="007B787A" w:rsidRPr="007B787A" w:rsidRDefault="000E3037"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6047A3AD" w:rsidR="007B787A" w:rsidRPr="007B787A" w:rsidRDefault="000E3037" w:rsidP="00DD4FD6">
      <w:pPr>
        <w:pStyle w:val="Opsommingbullets"/>
        <w:ind w:left="998" w:hanging="210"/>
      </w:pPr>
      <w:r>
        <w:t>Al</w:t>
      </w:r>
      <w:r w:rsidR="007B787A" w:rsidRPr="007B787A">
        <w:t xml:space="preserve">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56788998" w:rsidR="007B787A" w:rsidRPr="007B787A" w:rsidRDefault="000E3037"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5B446CE3" w:rsidR="007B787A" w:rsidRPr="007B787A" w:rsidRDefault="000E3037" w:rsidP="00DD4FD6">
      <w:pPr>
        <w:pStyle w:val="Opsommingbullets"/>
        <w:ind w:left="998" w:hanging="210"/>
      </w:pPr>
      <w:proofErr w:type="gramStart"/>
      <w:r>
        <w:t>T</w:t>
      </w:r>
      <w:r w:rsidR="007B787A" w:rsidRPr="007B787A">
        <w:t>evens</w:t>
      </w:r>
      <w:proofErr w:type="gramEnd"/>
      <w:r w:rsidR="007B787A" w:rsidRPr="007B787A">
        <w:t xml:space="preserve"> dient op de UEA van gegadigde de identiteit van de derde (bedrijfsnaam) op wiens draagkracht een beroep wordt gedaan te worden vermeld</w:t>
      </w:r>
      <w:r w:rsidR="00CD540D">
        <w:t>;</w:t>
      </w:r>
    </w:p>
    <w:p w14:paraId="360DCC7D" w14:textId="2F9F1E7C" w:rsidR="007B787A" w:rsidRPr="007B787A" w:rsidRDefault="000E3037" w:rsidP="00DD4FD6">
      <w:pPr>
        <w:pStyle w:val="Opsommingbullets"/>
        <w:ind w:left="998" w:hanging="210"/>
      </w:pPr>
      <w:proofErr w:type="gramStart"/>
      <w:r>
        <w:t>I</w:t>
      </w:r>
      <w:r w:rsidR="007B787A" w:rsidRPr="007B787A">
        <w:t>ndien</w:t>
      </w:r>
      <w:proofErr w:type="gramEnd"/>
      <w:r w:rsidR="007B787A" w:rsidRPr="007B787A">
        <w:t xml:space="preserve">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proofErr w:type="gramStart"/>
      <w:r w:rsidRPr="007B787A">
        <w:t>een</w:t>
      </w:r>
      <w:proofErr w:type="gramEnd"/>
      <w:r w:rsidRPr="007B787A">
        <w:t xml:space="preserve">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243ECCCA" w14:textId="77777777" w:rsidR="00732A57" w:rsidRDefault="00732A57" w:rsidP="00732A57">
      <w:pPr>
        <w:spacing w:line="259" w:lineRule="auto"/>
        <w:ind w:left="0"/>
        <w:jc w:val="left"/>
        <w:rPr>
          <w:lang w:eastAsia="nl-NL"/>
        </w:rPr>
      </w:pPr>
    </w:p>
    <w:p w14:paraId="3203F3C6" w14:textId="5E0295EF" w:rsidR="007B787A" w:rsidRPr="00DD4FD6" w:rsidRDefault="007B787A" w:rsidP="00732A57">
      <w:pPr>
        <w:spacing w:line="259" w:lineRule="auto"/>
        <w:ind w:left="0"/>
        <w:jc w:val="left"/>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0E3037">
      <w:pPr>
        <w:pStyle w:val="Kop3"/>
        <w:ind w:left="567" w:hanging="567"/>
        <w:rPr>
          <w:lang w:eastAsia="nl-NL"/>
        </w:rPr>
      </w:pPr>
      <w:bookmarkStart w:id="14" w:name="_Toc146289017"/>
      <w:r w:rsidRPr="007B787A">
        <w:rPr>
          <w:lang w:eastAsia="nl-NL"/>
        </w:rPr>
        <w:t>Stap 2: Indienen bewijsstukken - artikel 8.2 ARN</w:t>
      </w:r>
      <w:r w:rsidRPr="000E3037">
        <w:rPr>
          <w:lang w:eastAsia="nl-NL"/>
        </w:rPr>
        <w:t>2016</w:t>
      </w:r>
      <w:bookmarkEnd w:id="14"/>
    </w:p>
    <w:p w14:paraId="603794C6" w14:textId="4BBD59B4"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bewijsstukken niet bij de aanmelding zijn ingediend, zal ProRail verzoeken de in TenderNed genoemde bewijsstukken binnen 48 uur in te dienen via de module “Berichten” in TenderNed. </w:t>
      </w:r>
    </w:p>
    <w:p w14:paraId="4F53535C" w14:textId="77777777"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gegadigde aan te geven voor welke geschiktheidseisen, dan wel voor welke selectiecriteria, de betreffende referenties worden ingediend.</w:t>
      </w:r>
    </w:p>
    <w:p w14:paraId="21DFDB8F" w14:textId="77777777"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w:t>
      </w:r>
      <w:proofErr w:type="gramStart"/>
      <w:r w:rsidRPr="007B787A">
        <w:rPr>
          <w:lang w:eastAsia="nl-NL"/>
        </w:rPr>
        <w:t>combinatie  en</w:t>
      </w:r>
      <w:proofErr w:type="gramEnd"/>
      <w:r w:rsidRPr="007B787A">
        <w:rPr>
          <w:lang w:eastAsia="nl-NL"/>
        </w:rPr>
        <w:t>/of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0E3037">
      <w:pPr>
        <w:pStyle w:val="Kop3"/>
        <w:ind w:left="567" w:hanging="567"/>
        <w:rPr>
          <w:lang w:eastAsia="nl-NL"/>
        </w:rPr>
      </w:pPr>
      <w:bookmarkStart w:id="15" w:name="_Toc146289018"/>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0E3037">
      <w:pPr>
        <w:pStyle w:val="Kop3"/>
        <w:ind w:left="567" w:hanging="567"/>
        <w:rPr>
          <w:lang w:eastAsia="nl-NL"/>
        </w:rPr>
      </w:pPr>
      <w:bookmarkStart w:id="16" w:name="_Toc146289019"/>
      <w:r>
        <w:rPr>
          <w:lang w:eastAsia="nl-NL"/>
        </w:rPr>
        <w:t>Stap 4: Nadere selectie</w:t>
      </w:r>
      <w:bookmarkEnd w:id="16"/>
    </w:p>
    <w:p w14:paraId="2419A1EF" w14:textId="2FD9D4EE" w:rsidR="00CD540D" w:rsidRPr="000E3037" w:rsidRDefault="00732A57" w:rsidP="00CD540D">
      <w:pPr>
        <w:rPr>
          <w:lang w:eastAsia="nl-NL"/>
        </w:rPr>
      </w:pPr>
      <w:r w:rsidRPr="000E3037">
        <w:rPr>
          <w:lang w:eastAsia="nl-NL"/>
        </w:rPr>
        <w:t>ProRail wenst bij het aantal deelnemers aan deze aanbesteding te beperken tot 4. Om deze reden zal er een nadere selectie plaatsvinden als er meer dan 4 partijen</w:t>
      </w:r>
      <w:r w:rsidR="000E3037" w:rsidRPr="000E3037">
        <w:rPr>
          <w:lang w:eastAsia="nl-NL"/>
        </w:rPr>
        <w:t xml:space="preserve"> voldoen aan de op TenderNed vermelde eisen voor deelname. </w:t>
      </w:r>
      <w:r w:rsidRPr="000E3037">
        <w:rPr>
          <w:lang w:eastAsia="nl-NL"/>
        </w:rPr>
        <w:t xml:space="preserve"> </w:t>
      </w:r>
    </w:p>
    <w:p w14:paraId="4F96BB61" w14:textId="15832B12" w:rsidR="007B787A" w:rsidRPr="000E3037" w:rsidRDefault="007B787A" w:rsidP="000E3037">
      <w:pPr>
        <w:pStyle w:val="Kop3"/>
        <w:ind w:left="567" w:hanging="567"/>
        <w:rPr>
          <w:lang w:eastAsia="nl-NL"/>
        </w:rPr>
      </w:pPr>
      <w:bookmarkStart w:id="17" w:name="_Toc146289020"/>
      <w:r w:rsidRPr="007B787A">
        <w:rPr>
          <w:lang w:eastAsia="nl-NL"/>
        </w:rPr>
        <w:t>Stap 5: Bepalen rangorde door ProRail (optioneel)</w:t>
      </w:r>
      <w:bookmarkEnd w:id="17"/>
    </w:p>
    <w:p w14:paraId="4D61EEDA" w14:textId="6DB38856" w:rsidR="007B787A" w:rsidRPr="007B787A" w:rsidRDefault="007B787A" w:rsidP="007B787A">
      <w:pPr>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41150F6A"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er sprake is van een nadere selectie middels selectiecriteria zijn deze benoemd in TenderNed.</w:t>
      </w:r>
    </w:p>
    <w:p w14:paraId="5FFD36C3" w14:textId="77777777" w:rsidR="007B787A" w:rsidRPr="007B787A" w:rsidRDefault="007B787A" w:rsidP="007B787A">
      <w:pPr>
        <w:rPr>
          <w:lang w:eastAsia="nl-NL"/>
        </w:rPr>
      </w:pPr>
      <w:r w:rsidRPr="007B787A">
        <w:rPr>
          <w:lang w:eastAsia="nl-NL"/>
        </w:rPr>
        <w:t>NB: Ten aanzien van ingediende stukken ten behoeve van de nadere selectie is geen inhoudelijk herstel mogelijk. Deze stukken dienen uiterlijk binnen de termijn, zoals genoemd in het verzoek tot indienen bewijs, te zijn ingediend.</w:t>
      </w:r>
    </w:p>
    <w:p w14:paraId="553561ED" w14:textId="1B822E4D" w:rsidR="007B787A" w:rsidRDefault="007B787A" w:rsidP="007B787A">
      <w:pPr>
        <w:rPr>
          <w:lang w:eastAsia="nl-NL"/>
        </w:rPr>
      </w:pPr>
      <w:r w:rsidRPr="007B787A">
        <w:rPr>
          <w:lang w:eastAsia="nl-NL"/>
        </w:rPr>
        <w:t xml:space="preserve">Na beoordeling van de bewijsstukken en het toekennen van scores per selectiecriterium ontstaat er een rangorde van aanmelders waarbij een betere score leidt tot een hogere plaats in de rangorde. Indien dit als gevolg van gelijke score leidt tot méér gegadigden dan het - op TenderNed aangegeven - beoogd aantal ondernemingen, zal een loting plaatsvinden. </w:t>
      </w:r>
    </w:p>
    <w:p w14:paraId="58D4724F" w14:textId="77777777" w:rsidR="00CD540D" w:rsidRDefault="007B787A" w:rsidP="007B787A">
      <w:pPr>
        <w:rPr>
          <w:lang w:eastAsia="nl-NL"/>
        </w:rPr>
      </w:pPr>
      <w:proofErr w:type="gramStart"/>
      <w:r w:rsidRPr="007B787A">
        <w:rPr>
          <w:lang w:eastAsia="nl-NL"/>
        </w:rPr>
        <w:t>Indien</w:t>
      </w:r>
      <w:proofErr w:type="gramEnd"/>
      <w:r w:rsidRPr="007B787A">
        <w:rPr>
          <w:lang w:eastAsia="nl-NL"/>
        </w:rPr>
        <w:t xml:space="preserve"> er geen selectiecriteria zijn opgesteld, en er hebben zich meer aanmelders aangemeld (die voldoen aan de geschiktheidseisen en niet zijn uitgesloten) dan het - op TenderNed aangegeven - beoogd aantal ondernemingen, zal een loting plaatsvinden</w:t>
      </w:r>
      <w:r w:rsidR="00CD540D">
        <w:rPr>
          <w:lang w:eastAsia="nl-NL"/>
        </w:rPr>
        <w:t>.</w:t>
      </w:r>
    </w:p>
    <w:p w14:paraId="604E06F8" w14:textId="77777777" w:rsidR="007B787A" w:rsidRP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1BB4E188" w14:textId="77777777" w:rsidR="007B787A" w:rsidRPr="00CD540D" w:rsidRDefault="007B787A" w:rsidP="007B787A">
      <w:pPr>
        <w:rPr>
          <w:b/>
          <w:bCs/>
          <w:lang w:eastAsia="nl-NL"/>
        </w:rPr>
      </w:pPr>
      <w:r w:rsidRPr="00CD540D">
        <w:rPr>
          <w:b/>
          <w:bCs/>
          <w:lang w:eastAsia="nl-NL"/>
        </w:rPr>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7CF0F68A"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e loting geschiedt door medewerkers van de afdeling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innen 48 uur na het verzenden van de uitslag van de loting via TenderNed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 xml:space="preserve">periode ingenomen door de eerstvolgende, niet </w:t>
      </w:r>
      <w:proofErr w:type="gramStart"/>
      <w:r w:rsidRPr="007B787A">
        <w:rPr>
          <w:lang w:eastAsia="nl-NL"/>
        </w:rPr>
        <w:t>reeds</w:t>
      </w:r>
      <w:proofErr w:type="gramEnd"/>
      <w:r w:rsidRPr="007B787A">
        <w:rPr>
          <w:lang w:eastAsia="nl-NL"/>
        </w:rPr>
        <w:t xml:space="preserve">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376EA0">
      <w:pPr>
        <w:pStyle w:val="Kop3"/>
        <w:ind w:left="567" w:hanging="567"/>
        <w:rPr>
          <w:lang w:eastAsia="nl-NL"/>
        </w:rPr>
      </w:pPr>
      <w:bookmarkStart w:id="18" w:name="_Toc146289021"/>
      <w:r w:rsidRPr="007B787A">
        <w:rPr>
          <w:lang w:eastAsia="nl-NL"/>
        </w:rPr>
        <w:t>Stap 6: Mededeling selectiebeslissing</w:t>
      </w:r>
      <w:bookmarkEnd w:id="18"/>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9" w:name="_Toc146289022"/>
      <w:r w:rsidRPr="007B787A">
        <w:t>Aanbestedingsplanning</w:t>
      </w:r>
      <w:bookmarkEnd w:id="19"/>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7417CF33" w14:textId="3FBB1F38" w:rsidR="007B787A" w:rsidRPr="007B787A" w:rsidRDefault="00BA237A" w:rsidP="007B787A">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het aanbestedingsdossier worden vastgelegd gelden deze voor de aanbieders als fatale termijn.</w:t>
      </w:r>
    </w:p>
    <w:p w14:paraId="2A68B695" w14:textId="07E5686F" w:rsidR="007B787A" w:rsidRPr="00BA237A" w:rsidRDefault="007B787A" w:rsidP="007B787A">
      <w:pPr>
        <w:rPr>
          <w:b/>
          <w:bCs/>
          <w:lang w:eastAsia="nl-NL"/>
        </w:rPr>
      </w:pPr>
      <w:r w:rsidRPr="00BA237A">
        <w:rPr>
          <w:b/>
          <w:bCs/>
          <w:lang w:eastAsia="nl-NL"/>
        </w:rPr>
        <w:t>Aankondiging</w:t>
      </w:r>
    </w:p>
    <w:p w14:paraId="523F5EC5" w14:textId="0FABD211" w:rsidR="003A7827" w:rsidRDefault="003A7827" w:rsidP="003A7827">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t>Op</w:t>
      </w:r>
      <w:r w:rsidR="000E3037">
        <w:rPr>
          <w:rFonts w:eastAsia="Times New Roman" w:cs="Arial"/>
          <w:szCs w:val="20"/>
          <w:lang w:eastAsia="nl-NL"/>
        </w:rPr>
        <w:t xml:space="preserve"> dinsdag 12 december 10.00 uur</w:t>
      </w:r>
      <w:r w:rsidRPr="000E3037">
        <w:rPr>
          <w:rFonts w:eastAsia="Times New Roman" w:cs="Arial"/>
          <w:szCs w:val="20"/>
          <w:lang w:eastAsia="nl-NL"/>
        </w:rPr>
        <w:t xml:space="preserve"> </w:t>
      </w:r>
      <w:r w:rsidRPr="00E64FF0">
        <w:rPr>
          <w:rFonts w:eastAsia="Times New Roman" w:cs="Arial"/>
          <w:szCs w:val="20"/>
          <w:lang w:eastAsia="nl-NL"/>
        </w:rPr>
        <w:t xml:space="preserve">wordt </w:t>
      </w:r>
      <w:r w:rsidR="000E3037">
        <w:rPr>
          <w:rFonts w:eastAsia="Times New Roman" w:cs="Arial"/>
          <w:szCs w:val="20"/>
          <w:lang w:eastAsia="nl-NL"/>
        </w:rPr>
        <w:t xml:space="preserve">een </w:t>
      </w:r>
      <w:r w:rsidRPr="000E3037">
        <w:rPr>
          <w:rFonts w:eastAsia="Times New Roman" w:cs="Arial"/>
          <w:szCs w:val="20"/>
          <w:lang w:eastAsia="nl-NL"/>
        </w:rPr>
        <w:t xml:space="preserve">startbijeenkomst </w:t>
      </w:r>
      <w:r w:rsidR="000E3037">
        <w:rPr>
          <w:rFonts w:eastAsia="Times New Roman" w:cs="Arial"/>
          <w:szCs w:val="20"/>
          <w:lang w:eastAsia="nl-NL"/>
        </w:rPr>
        <w:t xml:space="preserve">of een </w:t>
      </w:r>
      <w:r w:rsidRPr="000E3037">
        <w:rPr>
          <w:rFonts w:eastAsia="Times New Roman" w:cs="Arial"/>
          <w:szCs w:val="20"/>
          <w:lang w:eastAsia="nl-NL"/>
        </w:rPr>
        <w:t>aanwijzing</w:t>
      </w:r>
      <w:r w:rsidRPr="00E64FF0">
        <w:rPr>
          <w:rFonts w:eastAsia="Times New Roman" w:cs="Arial"/>
          <w:color w:val="3333FF"/>
          <w:szCs w:val="20"/>
          <w:lang w:eastAsia="nl-NL"/>
        </w:rPr>
        <w:t xml:space="preserve"> </w:t>
      </w:r>
      <w:r w:rsidRPr="00E64FF0">
        <w:rPr>
          <w:rFonts w:eastAsia="Times New Roman" w:cs="Arial"/>
          <w:szCs w:val="20"/>
          <w:lang w:eastAsia="nl-NL"/>
        </w:rPr>
        <w:t>georganiseerd</w:t>
      </w:r>
      <w:r w:rsidR="000E3037">
        <w:rPr>
          <w:rFonts w:eastAsia="Times New Roman" w:cs="Arial"/>
          <w:szCs w:val="20"/>
          <w:lang w:eastAsia="nl-NL"/>
        </w:rPr>
        <w:t xml:space="preserve">. Partijen die worden uitgenodigd voor deelname aan de aanbesteding ontvangen hiervoor een uitnodiging. </w:t>
      </w:r>
      <w:r w:rsidRPr="00E64FF0">
        <w:rPr>
          <w:rFonts w:eastAsia="Times New Roman" w:cs="Arial"/>
          <w:szCs w:val="20"/>
          <w:lang w:eastAsia="nl-NL"/>
        </w:rPr>
        <w:t xml:space="preserve">Uw </w:t>
      </w:r>
      <w:r>
        <w:rPr>
          <w:rFonts w:eastAsia="Times New Roman" w:cs="Arial"/>
          <w:szCs w:val="20"/>
          <w:lang w:eastAsia="nl-NL"/>
        </w:rPr>
        <w:t>deelname</w:t>
      </w:r>
      <w:r w:rsidRPr="00E64FF0">
        <w:rPr>
          <w:rFonts w:eastAsia="Times New Roman" w:cs="Arial"/>
          <w:szCs w:val="20"/>
          <w:lang w:eastAsia="nl-NL"/>
        </w:rPr>
        <w:t xml:space="preserve"> </w:t>
      </w:r>
      <w:r w:rsidR="000E3037">
        <w:rPr>
          <w:rFonts w:eastAsia="Times New Roman" w:cs="Arial"/>
          <w:szCs w:val="20"/>
          <w:lang w:eastAsia="nl-NL"/>
        </w:rPr>
        <w:t xml:space="preserve">respectievelijk aanwezigheid </w:t>
      </w:r>
      <w:r w:rsidRPr="00E64FF0">
        <w:rPr>
          <w:rFonts w:eastAsia="Times New Roman" w:cs="Arial"/>
          <w:szCs w:val="20"/>
          <w:lang w:eastAsia="nl-NL"/>
        </w:rPr>
        <w:t>wordt op prijs gesteld.</w:t>
      </w:r>
    </w:p>
    <w:sectPr w:rsidR="003A7827" w:rsidSect="00A22789">
      <w:footerReference w:type="default" r:id="rId2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BCB8" w14:textId="77777777" w:rsidR="004E7A6A" w:rsidRDefault="004E7A6A" w:rsidP="004E7A6A">
    <w:pPr>
      <w:pStyle w:val="Voettekst"/>
      <w:jc w:val="right"/>
    </w:pPr>
    <w:sdt>
      <w:sdtPr>
        <w:id w:val="226963380"/>
        <w:docPartObj>
          <w:docPartGallery w:val="Page Numbers (Bottom of Page)"/>
          <w:docPartUnique/>
        </w:docPartObj>
      </w:sdtPr>
      <w:sdtContent>
        <w:r>
          <w:rPr>
            <w:rFonts w:eastAsia="Times New Roman" w:cs="Arial"/>
            <w:szCs w:val="20"/>
            <w:lang w:eastAsia="nl-NL"/>
          </w:rPr>
          <w:t>Selectie</w:t>
        </w:r>
        <w:r w:rsidRPr="00A22789">
          <w:rPr>
            <w:rFonts w:eastAsia="Times New Roman" w:cs="Arial"/>
            <w:szCs w:val="20"/>
            <w:lang w:eastAsia="nl-NL"/>
          </w:rPr>
          <w:t>leidraad</w:t>
        </w:r>
        <w:r>
          <w:rPr>
            <w:rFonts w:eastAsia="Times New Roman" w:cs="Arial"/>
            <w:szCs w:val="20"/>
            <w:lang w:eastAsia="nl-NL"/>
          </w:rPr>
          <w:t>:</w:t>
        </w:r>
        <w:r w:rsidRPr="00A22789">
          <w:rPr>
            <w:rFonts w:eastAsia="Times New Roman" w:cs="Arial"/>
            <w:szCs w:val="20"/>
            <w:lang w:eastAsia="nl-NL"/>
          </w:rPr>
          <w:t xml:space="preserve"> </w:t>
        </w:r>
        <w:r>
          <w:rPr>
            <w:rFonts w:eastAsia="Times New Roman" w:cs="Arial"/>
            <w:szCs w:val="20"/>
            <w:lang w:eastAsia="nl-NL"/>
          </w:rPr>
          <w:t xml:space="preserve">Heiloo - Vernieuwen Perronkap (H-VP) </w:t>
        </w:r>
        <w:r>
          <w:rPr>
            <w:rFonts w:eastAsia="Times New Roman" w:cs="Arial"/>
            <w:szCs w:val="20"/>
            <w:lang w:eastAsia="nl-NL"/>
          </w:rPr>
          <w:tab/>
        </w:r>
        <w:r>
          <w:fldChar w:fldCharType="begin"/>
        </w:r>
        <w:r>
          <w:instrText>PAGE   \* MERGEFORMAT</w:instrText>
        </w:r>
        <w:r>
          <w:fldChar w:fldCharType="separate"/>
        </w:r>
        <w:r>
          <w:t>1</w:t>
        </w:r>
        <w:r>
          <w:fldChar w:fldCharType="end"/>
        </w:r>
      </w:sdtContent>
    </w:sdt>
  </w:p>
  <w:p w14:paraId="392984A0" w14:textId="1192B0F4" w:rsidR="00A22789" w:rsidRPr="004E7A6A" w:rsidRDefault="00A22789" w:rsidP="004E7A6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48ED42CF" w:rsidR="00A16185" w:rsidRPr="00DD4FD6" w:rsidRDefault="00A16185">
      <w:pPr>
        <w:pStyle w:val="Voetnoottekst"/>
        <w:rPr>
          <w:sz w:val="17"/>
          <w:szCs w:val="17"/>
        </w:rPr>
      </w:pPr>
      <w:r>
        <w:rPr>
          <w:rStyle w:val="Voetnootmarkering"/>
        </w:rPr>
        <w:footnoteRef/>
      </w:r>
      <w:r>
        <w:t xml:space="preserve"> </w:t>
      </w:r>
      <w:proofErr w:type="spellStart"/>
      <w:r w:rsidRPr="00DD4FD6">
        <w:rPr>
          <w:sz w:val="17"/>
          <w:szCs w:val="17"/>
          <w:lang w:val="en-US"/>
        </w:rPr>
        <w:t>Combinaties</w:t>
      </w:r>
      <w:proofErr w:type="spellEnd"/>
      <w:r w:rsidRPr="00DD4FD6">
        <w:rPr>
          <w:sz w:val="17"/>
          <w:szCs w:val="17"/>
          <w:lang w:val="en-US"/>
        </w:rPr>
        <w:t xml:space="preserve"> of consortiums,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4" name="Afbeelding 4"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5" name="Afbeelding 5"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00B44"/>
    <w:multiLevelType w:val="hybridMultilevel"/>
    <w:tmpl w:val="AA7E213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 w15:restartNumberingAfterBreak="0">
    <w:nsid w:val="1BC87828"/>
    <w:multiLevelType w:val="hybridMultilevel"/>
    <w:tmpl w:val="F6C464A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3" w15:restartNumberingAfterBreak="0">
    <w:nsid w:val="36C13B10"/>
    <w:multiLevelType w:val="multilevel"/>
    <w:tmpl w:val="D1ECC35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3EB7224E"/>
    <w:multiLevelType w:val="hybridMultilevel"/>
    <w:tmpl w:val="6AA2462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5" w15:restartNumberingAfterBreak="0">
    <w:nsid w:val="5AAE1E0D"/>
    <w:multiLevelType w:val="hybridMultilevel"/>
    <w:tmpl w:val="3A426C00"/>
    <w:lvl w:ilvl="0" w:tplc="0413000F">
      <w:start w:val="1"/>
      <w:numFmt w:val="decimal"/>
      <w:lvlText w:val="%1."/>
      <w:lvlJc w:val="left"/>
      <w:pPr>
        <w:ind w:left="1437" w:hanging="360"/>
      </w:pPr>
      <w:rPr>
        <w:rFonts w:hint="default"/>
        <w:b/>
        <w:i w:val="0"/>
      </w:rPr>
    </w:lvl>
    <w:lvl w:ilvl="1" w:tplc="FFFFFFFF">
      <w:start w:val="1"/>
      <w:numFmt w:val="bullet"/>
      <w:lvlText w:val="o"/>
      <w:lvlJc w:val="left"/>
      <w:pPr>
        <w:ind w:left="2157" w:hanging="360"/>
      </w:pPr>
      <w:rPr>
        <w:rFonts w:ascii="Courier New" w:hAnsi="Courier New" w:cs="Courier New" w:hint="default"/>
      </w:rPr>
    </w:lvl>
    <w:lvl w:ilvl="2" w:tplc="FFFFFFFF">
      <w:start w:val="1"/>
      <w:numFmt w:val="bullet"/>
      <w:lvlText w:val=""/>
      <w:lvlJc w:val="left"/>
      <w:pPr>
        <w:ind w:left="2877" w:hanging="360"/>
      </w:pPr>
      <w:rPr>
        <w:rFonts w:ascii="Wingdings" w:hAnsi="Wingdings" w:hint="default"/>
      </w:rPr>
    </w:lvl>
    <w:lvl w:ilvl="3" w:tplc="FFFFFFFF">
      <w:start w:val="1"/>
      <w:numFmt w:val="bullet"/>
      <w:lvlText w:val=""/>
      <w:lvlJc w:val="left"/>
      <w:pPr>
        <w:ind w:left="3597" w:hanging="360"/>
      </w:pPr>
      <w:rPr>
        <w:rFonts w:ascii="Symbol" w:hAnsi="Symbol" w:hint="default"/>
      </w:rPr>
    </w:lvl>
    <w:lvl w:ilvl="4" w:tplc="FFFFFFFF">
      <w:start w:val="1"/>
      <w:numFmt w:val="bullet"/>
      <w:lvlText w:val="o"/>
      <w:lvlJc w:val="left"/>
      <w:pPr>
        <w:ind w:left="4317" w:hanging="360"/>
      </w:pPr>
      <w:rPr>
        <w:rFonts w:ascii="Courier New" w:hAnsi="Courier New" w:cs="Courier New" w:hint="default"/>
      </w:rPr>
    </w:lvl>
    <w:lvl w:ilvl="5" w:tplc="FFFFFFFF">
      <w:start w:val="1"/>
      <w:numFmt w:val="bullet"/>
      <w:lvlText w:val=""/>
      <w:lvlJc w:val="left"/>
      <w:pPr>
        <w:ind w:left="5037" w:hanging="360"/>
      </w:pPr>
      <w:rPr>
        <w:rFonts w:ascii="Wingdings" w:hAnsi="Wingdings" w:hint="default"/>
      </w:rPr>
    </w:lvl>
    <w:lvl w:ilvl="6" w:tplc="FFFFFFFF">
      <w:start w:val="1"/>
      <w:numFmt w:val="bullet"/>
      <w:lvlText w:val=""/>
      <w:lvlJc w:val="left"/>
      <w:pPr>
        <w:ind w:left="5757" w:hanging="360"/>
      </w:pPr>
      <w:rPr>
        <w:rFonts w:ascii="Symbol" w:hAnsi="Symbol" w:hint="default"/>
      </w:rPr>
    </w:lvl>
    <w:lvl w:ilvl="7" w:tplc="FFFFFFFF">
      <w:start w:val="1"/>
      <w:numFmt w:val="bullet"/>
      <w:lvlText w:val="o"/>
      <w:lvlJc w:val="left"/>
      <w:pPr>
        <w:ind w:left="6477" w:hanging="360"/>
      </w:pPr>
      <w:rPr>
        <w:rFonts w:ascii="Courier New" w:hAnsi="Courier New" w:cs="Courier New" w:hint="default"/>
      </w:rPr>
    </w:lvl>
    <w:lvl w:ilvl="8" w:tplc="FFFFFFFF">
      <w:start w:val="1"/>
      <w:numFmt w:val="bullet"/>
      <w:lvlText w:val=""/>
      <w:lvlJc w:val="left"/>
      <w:pPr>
        <w:ind w:left="7197" w:hanging="360"/>
      </w:pPr>
      <w:rPr>
        <w:rFonts w:ascii="Wingdings" w:hAnsi="Wingdings" w:hint="default"/>
      </w:rPr>
    </w:lvl>
  </w:abstractNum>
  <w:abstractNum w:abstractNumId="6" w15:restartNumberingAfterBreak="0">
    <w:nsid w:val="62051851"/>
    <w:multiLevelType w:val="hybridMultilevel"/>
    <w:tmpl w:val="386E56DE"/>
    <w:lvl w:ilvl="0" w:tplc="1206F596">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7"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8" w15:restartNumberingAfterBreak="0">
    <w:nsid w:val="67FF73CF"/>
    <w:multiLevelType w:val="hybridMultilevel"/>
    <w:tmpl w:val="570492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C9316BD"/>
    <w:multiLevelType w:val="hybridMultilevel"/>
    <w:tmpl w:val="2DF693D8"/>
    <w:lvl w:ilvl="0" w:tplc="FDEA962A">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abstractNumId w:val="10"/>
  </w:num>
  <w:num w:numId="2">
    <w:abstractNumId w:val="2"/>
  </w:num>
  <w:num w:numId="3">
    <w:abstractNumId w:val="3"/>
  </w:num>
  <w:num w:numId="4">
    <w:abstractNumId w:val="7"/>
  </w:num>
  <w:num w:numId="5">
    <w:abstractNumId w:val="9"/>
  </w:num>
  <w:num w:numId="6">
    <w:abstractNumId w:val="0"/>
  </w:num>
  <w:num w:numId="7">
    <w:abstractNumId w:val="2"/>
  </w:num>
  <w:num w:numId="8">
    <w:abstractNumId w:val="5"/>
  </w:num>
  <w:num w:numId="9">
    <w:abstractNumId w:val="6"/>
  </w:num>
  <w:num w:numId="10">
    <w:abstractNumId w:val="4"/>
  </w:num>
  <w:num w:numId="11">
    <w:abstractNumId w:val="8"/>
  </w:num>
  <w:num w:numId="12">
    <w:abstractNumId w:val="1"/>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3037"/>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E46F5"/>
    <w:rsid w:val="001E4ABD"/>
    <w:rsid w:val="00204298"/>
    <w:rsid w:val="00215D7A"/>
    <w:rsid w:val="00222248"/>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E58"/>
    <w:rsid w:val="00350A71"/>
    <w:rsid w:val="00353681"/>
    <w:rsid w:val="00375338"/>
    <w:rsid w:val="00376EA0"/>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57EF"/>
    <w:rsid w:val="004B047C"/>
    <w:rsid w:val="004B3BBA"/>
    <w:rsid w:val="004C6A46"/>
    <w:rsid w:val="004D7270"/>
    <w:rsid w:val="004E00E4"/>
    <w:rsid w:val="004E1226"/>
    <w:rsid w:val="004E37E0"/>
    <w:rsid w:val="004E7A6A"/>
    <w:rsid w:val="004E7C74"/>
    <w:rsid w:val="004F115E"/>
    <w:rsid w:val="004F3583"/>
    <w:rsid w:val="00503F40"/>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76F81"/>
    <w:rsid w:val="0068406E"/>
    <w:rsid w:val="00684273"/>
    <w:rsid w:val="006A5000"/>
    <w:rsid w:val="006B1417"/>
    <w:rsid w:val="006B3767"/>
    <w:rsid w:val="006B6961"/>
    <w:rsid w:val="006C0386"/>
    <w:rsid w:val="006C1D3A"/>
    <w:rsid w:val="006D28C1"/>
    <w:rsid w:val="006E5062"/>
    <w:rsid w:val="006F1794"/>
    <w:rsid w:val="007142EF"/>
    <w:rsid w:val="00722B1E"/>
    <w:rsid w:val="00732A57"/>
    <w:rsid w:val="00737A71"/>
    <w:rsid w:val="0074037E"/>
    <w:rsid w:val="00744225"/>
    <w:rsid w:val="0074783B"/>
    <w:rsid w:val="007514F0"/>
    <w:rsid w:val="00754729"/>
    <w:rsid w:val="00755448"/>
    <w:rsid w:val="00775846"/>
    <w:rsid w:val="007774B3"/>
    <w:rsid w:val="00780949"/>
    <w:rsid w:val="007A7E33"/>
    <w:rsid w:val="007B6430"/>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01B3"/>
    <w:rsid w:val="008B1E5D"/>
    <w:rsid w:val="008B7445"/>
    <w:rsid w:val="008C0E18"/>
    <w:rsid w:val="008D33F3"/>
    <w:rsid w:val="008D55CA"/>
    <w:rsid w:val="008D63A9"/>
    <w:rsid w:val="008F3732"/>
    <w:rsid w:val="0090580F"/>
    <w:rsid w:val="009131EB"/>
    <w:rsid w:val="00921BB2"/>
    <w:rsid w:val="009306D7"/>
    <w:rsid w:val="009457EA"/>
    <w:rsid w:val="0095220B"/>
    <w:rsid w:val="00974031"/>
    <w:rsid w:val="00975E35"/>
    <w:rsid w:val="009763FA"/>
    <w:rsid w:val="009777CE"/>
    <w:rsid w:val="00982027"/>
    <w:rsid w:val="009910BC"/>
    <w:rsid w:val="009A0E72"/>
    <w:rsid w:val="009A1ABF"/>
    <w:rsid w:val="009B463B"/>
    <w:rsid w:val="009C3952"/>
    <w:rsid w:val="009D26D2"/>
    <w:rsid w:val="009F6D92"/>
    <w:rsid w:val="00A00ACC"/>
    <w:rsid w:val="00A138CC"/>
    <w:rsid w:val="00A15210"/>
    <w:rsid w:val="00A16185"/>
    <w:rsid w:val="00A22789"/>
    <w:rsid w:val="00A4578D"/>
    <w:rsid w:val="00A516B3"/>
    <w:rsid w:val="00A5787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C28C9"/>
    <w:rsid w:val="00BD05B9"/>
    <w:rsid w:val="00BD1560"/>
    <w:rsid w:val="00BD5987"/>
    <w:rsid w:val="00BE5E06"/>
    <w:rsid w:val="00BF2161"/>
    <w:rsid w:val="00BF6243"/>
    <w:rsid w:val="00BF7ABA"/>
    <w:rsid w:val="00C05211"/>
    <w:rsid w:val="00C14EFD"/>
    <w:rsid w:val="00C16C11"/>
    <w:rsid w:val="00C24C06"/>
    <w:rsid w:val="00C2623B"/>
    <w:rsid w:val="00C31245"/>
    <w:rsid w:val="00C34034"/>
    <w:rsid w:val="00C4287E"/>
    <w:rsid w:val="00C5467E"/>
    <w:rsid w:val="00C55753"/>
    <w:rsid w:val="00C62831"/>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aliases w:val="List Paragraph1,lp1"/>
    <w:basedOn w:val="Standaard"/>
    <w:link w:val="LijstalineaChar"/>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paragraph" w:customStyle="1" w:styleId="Adresregel">
    <w:name w:val="Adresregel"/>
    <w:rsid w:val="00C62831"/>
    <w:pPr>
      <w:spacing w:after="0" w:line="240" w:lineRule="exact"/>
      <w:ind w:right="284"/>
      <w:jc w:val="right"/>
    </w:pPr>
    <w:rPr>
      <w:rFonts w:ascii="Arial" w:eastAsia="Times New Roman" w:hAnsi="Arial" w:cs="Times New Roman"/>
      <w:noProof/>
      <w:sz w:val="14"/>
      <w:szCs w:val="20"/>
      <w:lang w:eastAsia="nl-NL"/>
    </w:rPr>
  </w:style>
  <w:style w:type="character" w:customStyle="1" w:styleId="LijstalineaChar">
    <w:name w:val="Lijstalinea Char"/>
    <w:aliases w:val="List Paragraph1 Char,lp1 Char"/>
    <w:basedOn w:val="Standaardalinea-lettertype"/>
    <w:link w:val="Lijstalinea"/>
    <w:uiPriority w:val="34"/>
    <w:locked/>
    <w:rsid w:val="004E7A6A"/>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07/relationships/hdphoto" Target="media/hdphoto1.wdp"/><Relationship Id="rId18" Type="http://schemas.openxmlformats.org/officeDocument/2006/relationships/hyperlink" Target="http://www.prorail.nl/leveranciers/aanbesteden-en-inkoop/documenten-en-juridische-voorwaarden"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hyperlink" Target="https://prorailbv.sharepoint.com/teams/KennissiteProcurement2.0/Shared%20Documents/Site%20informatie/3.%20Standaarden/3.%20Selectieleidraad%20en%20Leidraad%20Aanmelding/www.TenderNed.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prorailbv.sharepoint.com/teams/KennissiteProcurement2.0/Shared%20Documents/Site%20informatie/3.%20Standaarden/3.%20Selectieleidraad%20en%20Leidraad%20Aanmelding/www.prorail.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
    <Eigenaar xmlns="feef5865-a982-42aa-8640-9d4286765ef6">
      <UserInfo>
        <DisplayName>Loon, D.A. (Dick)</DisplayName>
        <AccountId>213</AccountId>
        <AccountType/>
      </UserInfo>
    </Eigenaar>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1" ma:contentTypeDescription="Een nieuw document maken." ma:contentTypeScope="" ma:versionID="e2fee1d0ea7319de354cdfd10ad1ba15">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bb0ec37ef7f251853b92abd80dc52583"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M techniek en informatie"/>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3.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4.xml><?xml version="1.0" encoding="utf-8"?>
<ds:datastoreItem xmlns:ds="http://schemas.openxmlformats.org/officeDocument/2006/customXml" ds:itemID="{7B406E96-E2A0-4791-A822-6B26CE3F72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701261-15A5-4A98-BF2F-DF152A07D5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9</Pages>
  <Words>3837</Words>
  <Characters>21105</Characters>
  <Application>Microsoft Office Word</Application>
  <DocSecurity>0</DocSecurity>
  <Lines>175</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Loon, D.A. (Dick)</dc:creator>
  <cp:keywords/>
  <dc:description/>
  <cp:lastModifiedBy>Rieder, FW (Frans)</cp:lastModifiedBy>
  <cp:revision>6</cp:revision>
  <dcterms:created xsi:type="dcterms:W3CDTF">2023-09-22T09:34:00Z</dcterms:created>
  <dcterms:modified xsi:type="dcterms:W3CDTF">2023-09-22T13:31:00Z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